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F44675"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sidRPr="00C96AD4">
        <w:rPr>
          <w:rFonts w:ascii="Times New Roman" w:eastAsia="Times New Roman" w:hAnsi="Times New Roman" w:cs="Times New Roman"/>
          <w:b/>
          <w:sz w:val="28"/>
          <w:szCs w:val="28"/>
          <w:lang w:val="kk-KZ"/>
        </w:rPr>
        <w:t>Департамент  государственных  доходов  п</w:t>
      </w:r>
      <w:r>
        <w:rPr>
          <w:rFonts w:ascii="Times New Roman" w:eastAsia="Times New Roman" w:hAnsi="Times New Roman" w:cs="Times New Roman"/>
          <w:b/>
          <w:sz w:val="28"/>
          <w:szCs w:val="28"/>
          <w:lang w:val="kk-KZ"/>
        </w:rPr>
        <w:t>о  Акмолинской  области объявляет 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1A6C83">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2665AF">
        <w:rPr>
          <w:rFonts w:ascii="Times New Roman" w:eastAsia="Times New Roman" w:hAnsi="Times New Roman" w:cs="Times New Roman"/>
          <w:b/>
          <w:sz w:val="28"/>
          <w:szCs w:val="28"/>
          <w:lang w:val="kk-KZ"/>
        </w:rPr>
        <w:t xml:space="preserve"> </w:t>
      </w:r>
      <w:r w:rsidR="002665AF">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AE2C3C" w:rsidRPr="00AE2C3C">
          <w:rPr>
            <w:rStyle w:val="a3"/>
            <w:rFonts w:ascii="Times New Roman" w:hAnsi="Times New Roman" w:cs="Times New Roman"/>
            <w:sz w:val="28"/>
            <w:szCs w:val="28"/>
          </w:rPr>
          <w:t>g.imambayeva@kgd.gov.kz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0C4B41">
        <w:rPr>
          <w:rStyle w:val="a3"/>
          <w:rFonts w:ascii="Times New Roman" w:hAnsi="Times New Roman" w:cs="Times New Roman"/>
          <w:b/>
          <w:color w:val="auto"/>
          <w:sz w:val="28"/>
          <w:szCs w:val="28"/>
          <w:u w:val="none"/>
          <w:bdr w:val="none" w:sz="0" w:space="0" w:color="auto" w:frame="1"/>
        </w:rPr>
        <w:t xml:space="preserve"> </w:t>
      </w:r>
      <w:r w:rsidR="009210F4" w:rsidRPr="00AE2C3C">
        <w:rPr>
          <w:rFonts w:ascii="Times New Roman" w:eastAsia="Times New Roman" w:hAnsi="Times New Roman" w:cs="Times New Roman"/>
          <w:b/>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AE2C3C">
        <w:rPr>
          <w:rFonts w:ascii="Times New Roman" w:eastAsia="Times New Roman" w:hAnsi="Times New Roman" w:cs="Times New Roman"/>
          <w:b/>
          <w:sz w:val="28"/>
          <w:szCs w:val="28"/>
        </w:rPr>
        <w:t xml:space="preserve"> </w:t>
      </w:r>
      <w:r w:rsidR="009210F4" w:rsidRPr="00C96AD4">
        <w:rPr>
          <w:rFonts w:ascii="Times New Roman" w:eastAsia="Times New Roman" w:hAnsi="Times New Roman" w:cs="Times New Roman"/>
          <w:b/>
          <w:sz w:val="28"/>
          <w:szCs w:val="28"/>
          <w:lang w:val="kk-KZ"/>
        </w:rPr>
        <w:t xml:space="preserve">( категория </w:t>
      </w:r>
      <w:r w:rsidR="002665AF">
        <w:rPr>
          <w:rFonts w:ascii="Times New Roman" w:eastAsia="Times New Roman" w:hAnsi="Times New Roman" w:cs="Times New Roman"/>
          <w:b/>
          <w:sz w:val="28"/>
          <w:szCs w:val="28"/>
          <w:lang w:val="en-US"/>
        </w:rPr>
        <w:t>CR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Pr="002665AF" w:rsidRDefault="00732880" w:rsidP="00850041">
      <w:pPr>
        <w:pStyle w:val="a4"/>
        <w:ind w:firstLine="708"/>
        <w:jc w:val="both"/>
        <w:rPr>
          <w:rFonts w:ascii="Times New Roman" w:hAnsi="Times New Roman" w:cs="Times New Roman"/>
          <w:b/>
          <w:sz w:val="28"/>
          <w:szCs w:val="28"/>
        </w:rPr>
      </w:pPr>
    </w:p>
    <w:p w:rsidR="00D10F72" w:rsidRDefault="00A03785" w:rsidP="00A26831">
      <w:pPr>
        <w:pStyle w:val="ae"/>
        <w:tabs>
          <w:tab w:val="left" w:pos="3960"/>
        </w:tabs>
        <w:ind w:left="0" w:firstLine="426"/>
        <w:jc w:val="both"/>
        <w:rPr>
          <w:rFonts w:eastAsia="BatangChe"/>
          <w:b/>
          <w:lang w:val="kk-KZ"/>
        </w:rPr>
      </w:pPr>
      <w:r w:rsidRPr="00FA399F">
        <w:rPr>
          <w:b/>
          <w:lang w:val="kk-KZ"/>
        </w:rPr>
        <w:t>1</w:t>
      </w:r>
      <w:r w:rsidR="002E1FDD" w:rsidRPr="00FA399F">
        <w:rPr>
          <w:b/>
        </w:rPr>
        <w:t>.</w:t>
      </w:r>
      <w:bookmarkStart w:id="1" w:name="z353"/>
      <w:bookmarkStart w:id="2" w:name="z341"/>
      <w:r w:rsidR="001516E7" w:rsidRPr="001516E7">
        <w:rPr>
          <w:b/>
        </w:rPr>
        <w:t xml:space="preserve"> </w:t>
      </w:r>
      <w:r w:rsidR="001516E7" w:rsidRPr="00F662F6">
        <w:rPr>
          <w:b/>
        </w:rPr>
        <w:t>Главный специалист</w:t>
      </w:r>
      <w:r w:rsidR="001516E7" w:rsidRPr="00C63FF9">
        <w:rPr>
          <w:b/>
        </w:rPr>
        <w:t xml:space="preserve"> </w:t>
      </w:r>
      <w:r w:rsidR="001516E7" w:rsidRPr="001516E7">
        <w:rPr>
          <w:b/>
        </w:rPr>
        <w:t>о</w:t>
      </w:r>
      <w:r w:rsidR="00C63FF9" w:rsidRPr="00C63FF9">
        <w:rPr>
          <w:b/>
        </w:rPr>
        <w:t>тдел</w:t>
      </w:r>
      <w:r w:rsidR="001516E7">
        <w:rPr>
          <w:b/>
        </w:rPr>
        <w:t>а</w:t>
      </w:r>
      <w:r w:rsidR="00C63FF9" w:rsidRPr="00C63FF9">
        <w:rPr>
          <w:b/>
        </w:rPr>
        <w:t xml:space="preserve"> «Центр по приему и обработке информации налогоплательщиков и налоговой регистрации» </w:t>
      </w:r>
      <w:r w:rsidR="004F25B3" w:rsidRPr="00A762D2">
        <w:rPr>
          <w:b/>
        </w:rPr>
        <w:t xml:space="preserve">Управления государственных доходов по городу Кокшетау </w:t>
      </w:r>
      <w:r w:rsidR="00D10F72" w:rsidRPr="00A762D2">
        <w:rPr>
          <w:b/>
          <w:lang w:val="kk-KZ"/>
        </w:rPr>
        <w:t>Департамента государственных доходов по Акмолинской области</w:t>
      </w:r>
      <w:r w:rsidR="009A7994">
        <w:rPr>
          <w:b/>
          <w:lang w:val="kk-KZ"/>
        </w:rPr>
        <w:t xml:space="preserve"> </w:t>
      </w:r>
      <w:r w:rsidR="009A7994" w:rsidRPr="00A12248">
        <w:rPr>
          <w:b/>
          <w:i/>
          <w:lang w:val="kk-KZ"/>
        </w:rPr>
        <w:t xml:space="preserve">(на период отпуска по уходу за ребенком основного работника  по </w:t>
      </w:r>
      <w:r w:rsidR="001516E7">
        <w:rPr>
          <w:b/>
          <w:i/>
          <w:lang w:val="kk-KZ"/>
        </w:rPr>
        <w:t>01</w:t>
      </w:r>
      <w:r w:rsidR="009A7994">
        <w:rPr>
          <w:b/>
          <w:i/>
          <w:lang w:val="kk-KZ"/>
        </w:rPr>
        <w:t>.0</w:t>
      </w:r>
      <w:r w:rsidR="001516E7">
        <w:rPr>
          <w:b/>
          <w:i/>
          <w:lang w:val="kk-KZ"/>
        </w:rPr>
        <w:t>6</w:t>
      </w:r>
      <w:r w:rsidR="009A7994" w:rsidRPr="00A12248">
        <w:rPr>
          <w:b/>
          <w:i/>
          <w:lang w:val="kk-KZ"/>
        </w:rPr>
        <w:t>.202</w:t>
      </w:r>
      <w:r w:rsidR="001516E7">
        <w:rPr>
          <w:b/>
          <w:i/>
          <w:lang w:val="kk-KZ"/>
        </w:rPr>
        <w:t>2</w:t>
      </w:r>
      <w:r w:rsidR="009A7994" w:rsidRPr="00A12248">
        <w:rPr>
          <w:b/>
          <w:i/>
          <w:lang w:val="kk-KZ"/>
        </w:rPr>
        <w:t>г),</w:t>
      </w:r>
      <w:r w:rsidR="009A7994" w:rsidRPr="00A12248">
        <w:rPr>
          <w:b/>
          <w:lang w:val="kk-KZ"/>
        </w:rPr>
        <w:t xml:space="preserve">  </w:t>
      </w:r>
      <w:r w:rsidR="00D10F72" w:rsidRPr="00A762D2">
        <w:rPr>
          <w:b/>
          <w:lang w:val="kk-KZ"/>
        </w:rPr>
        <w:t xml:space="preserve"> к</w:t>
      </w:r>
      <w:r w:rsidR="00D10F72" w:rsidRPr="00A762D2">
        <w:rPr>
          <w:rFonts w:eastAsia="BatangChe"/>
          <w:b/>
          <w:lang w:val="kk-KZ"/>
        </w:rPr>
        <w:t>атегория  «С-</w:t>
      </w:r>
      <w:r w:rsidR="004F25B3" w:rsidRPr="00A762D2">
        <w:rPr>
          <w:rFonts w:eastAsia="BatangChe"/>
          <w:b/>
          <w:lang w:val="en-US"/>
        </w:rPr>
        <w:t>R</w:t>
      </w:r>
      <w:r w:rsidR="00D10F72" w:rsidRPr="00A762D2">
        <w:rPr>
          <w:rFonts w:eastAsia="BatangChe"/>
          <w:b/>
          <w:lang w:val="kk-KZ"/>
        </w:rPr>
        <w:t>-</w:t>
      </w:r>
      <w:r w:rsidR="00C63FF9" w:rsidRPr="00A762D2">
        <w:rPr>
          <w:rFonts w:eastAsia="BatangChe"/>
          <w:b/>
          <w:lang w:val="kk-KZ"/>
        </w:rPr>
        <w:t>4</w:t>
      </w:r>
      <w:r w:rsidR="00D10F72" w:rsidRPr="00A762D2">
        <w:rPr>
          <w:rFonts w:eastAsia="BatangChe"/>
          <w:b/>
          <w:lang w:val="kk-KZ"/>
        </w:rPr>
        <w:t>», 1 единица.</w:t>
      </w:r>
      <w:r w:rsidR="00F44675">
        <w:rPr>
          <w:rFonts w:eastAsia="BatangChe"/>
          <w:b/>
          <w:lang w:val="kk-KZ"/>
        </w:rPr>
        <w:t xml:space="preserve"> </w:t>
      </w:r>
    </w:p>
    <w:p w:rsidR="00F3235E" w:rsidRPr="00A12248" w:rsidRDefault="00F3235E" w:rsidP="00F3235E">
      <w:pPr>
        <w:pStyle w:val="a4"/>
        <w:jc w:val="both"/>
        <w:rPr>
          <w:rFonts w:ascii="Times New Roman" w:hAnsi="Times New Roman" w:cs="Times New Roman"/>
          <w:b/>
          <w:sz w:val="28"/>
          <w:szCs w:val="28"/>
        </w:rPr>
      </w:pPr>
      <w:r>
        <w:rPr>
          <w:rFonts w:ascii="Times New Roman" w:eastAsia="BatangChe" w:hAnsi="Times New Roman" w:cs="Times New Roman"/>
          <w:b/>
          <w:sz w:val="28"/>
          <w:szCs w:val="28"/>
          <w:lang w:val="kk-KZ"/>
        </w:rPr>
        <w:tab/>
      </w:r>
      <w:r w:rsidRPr="00A12248">
        <w:rPr>
          <w:rFonts w:ascii="Times New Roman" w:hAnsi="Times New Roman" w:cs="Times New Roman"/>
          <w:b/>
          <w:color w:val="000000"/>
          <w:sz w:val="28"/>
          <w:szCs w:val="28"/>
        </w:rPr>
        <w:t xml:space="preserve">В случае выхода на работу до истечения отпуска без сохранения заработной </w:t>
      </w:r>
      <w:r>
        <w:rPr>
          <w:rFonts w:ascii="Times New Roman" w:hAnsi="Times New Roman" w:cs="Times New Roman"/>
          <w:b/>
          <w:color w:val="000000"/>
          <w:sz w:val="28"/>
          <w:szCs w:val="28"/>
        </w:rPr>
        <w:t xml:space="preserve"> </w:t>
      </w:r>
      <w:r w:rsidRPr="00A12248">
        <w:rPr>
          <w:rFonts w:ascii="Times New Roman" w:hAnsi="Times New Roman" w:cs="Times New Roman"/>
          <w:b/>
          <w:color w:val="000000"/>
          <w:sz w:val="28"/>
          <w:szCs w:val="28"/>
        </w:rPr>
        <w:t>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A762D2" w:rsidRPr="00C96AD4" w:rsidRDefault="00D10F72" w:rsidP="00A762D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w:t>
      </w:r>
      <w:r w:rsidR="00A762D2" w:rsidRPr="00C96AD4">
        <w:rPr>
          <w:rFonts w:ascii="Times New Roman" w:eastAsia="Times New Roman" w:hAnsi="Times New Roman" w:cs="Times New Roman"/>
          <w:color w:val="222222"/>
          <w:sz w:val="28"/>
          <w:szCs w:val="28"/>
        </w:rPr>
        <w:t>от 95 2</w:t>
      </w:r>
      <w:r w:rsidR="00A762D2" w:rsidRPr="00C96AD4">
        <w:rPr>
          <w:rFonts w:ascii="Times New Roman" w:eastAsia="Times New Roman" w:hAnsi="Times New Roman" w:cs="Times New Roman"/>
          <w:color w:val="222222"/>
          <w:sz w:val="28"/>
          <w:szCs w:val="28"/>
          <w:lang w:val="kk-KZ"/>
        </w:rPr>
        <w:t>10</w:t>
      </w:r>
      <w:r w:rsidR="00A762D2" w:rsidRPr="00C96AD4">
        <w:rPr>
          <w:rFonts w:ascii="Times New Roman" w:eastAsia="Times New Roman" w:hAnsi="Times New Roman" w:cs="Times New Roman"/>
          <w:color w:val="222222"/>
          <w:sz w:val="28"/>
          <w:szCs w:val="28"/>
        </w:rPr>
        <w:t xml:space="preserve"> </w:t>
      </w:r>
      <w:r w:rsidR="00A762D2" w:rsidRPr="00C96AD4">
        <w:rPr>
          <w:rFonts w:ascii="Times New Roman" w:eastAsia="Times New Roman" w:hAnsi="Times New Roman" w:cs="Times New Roman"/>
          <w:bCs/>
          <w:color w:val="222222"/>
          <w:sz w:val="28"/>
          <w:szCs w:val="28"/>
        </w:rPr>
        <w:t> </w:t>
      </w:r>
      <w:r w:rsidR="00A762D2" w:rsidRPr="00C96AD4">
        <w:rPr>
          <w:rFonts w:ascii="Times New Roman" w:eastAsia="Times New Roman" w:hAnsi="Times New Roman" w:cs="Times New Roman"/>
          <w:color w:val="222222"/>
          <w:sz w:val="28"/>
          <w:szCs w:val="28"/>
        </w:rPr>
        <w:t>тенге до  128</w:t>
      </w:r>
      <w:r w:rsidR="00A762D2">
        <w:rPr>
          <w:rFonts w:ascii="Times New Roman" w:eastAsia="Times New Roman" w:hAnsi="Times New Roman" w:cs="Times New Roman"/>
          <w:color w:val="222222"/>
          <w:sz w:val="28"/>
          <w:szCs w:val="28"/>
        </w:rPr>
        <w:t> </w:t>
      </w:r>
      <w:r w:rsidR="00A762D2" w:rsidRPr="00C96AD4">
        <w:rPr>
          <w:rFonts w:ascii="Times New Roman" w:eastAsia="Times New Roman" w:hAnsi="Times New Roman" w:cs="Times New Roman"/>
          <w:color w:val="222222"/>
          <w:sz w:val="28"/>
          <w:szCs w:val="28"/>
        </w:rPr>
        <w:t>834</w:t>
      </w:r>
      <w:r w:rsidR="00A762D2">
        <w:rPr>
          <w:rFonts w:ascii="Times New Roman" w:eastAsia="Times New Roman" w:hAnsi="Times New Roman" w:cs="Times New Roman"/>
          <w:color w:val="222222"/>
          <w:sz w:val="28"/>
          <w:szCs w:val="28"/>
        </w:rPr>
        <w:t xml:space="preserve"> </w:t>
      </w:r>
      <w:r w:rsidR="00A762D2" w:rsidRPr="00C96AD4">
        <w:rPr>
          <w:rFonts w:ascii="Times New Roman" w:eastAsia="Times New Roman" w:hAnsi="Times New Roman" w:cs="Times New Roman"/>
          <w:color w:val="222222"/>
          <w:sz w:val="28"/>
          <w:szCs w:val="28"/>
        </w:rPr>
        <w:t>тенге.</w:t>
      </w:r>
    </w:p>
    <w:p w:rsidR="00A762D2" w:rsidRPr="00807387" w:rsidRDefault="00FD4292" w:rsidP="00A762D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00D10F72" w:rsidRPr="00FD4292">
        <w:rPr>
          <w:rFonts w:ascii="Times New Roman" w:eastAsia="Times New Roman" w:hAnsi="Times New Roman" w:cs="Times New Roman"/>
          <w:b/>
          <w:bCs/>
          <w:sz w:val="28"/>
          <w:szCs w:val="28"/>
        </w:rPr>
        <w:t>Основные функциональные обязанности</w:t>
      </w:r>
      <w:r w:rsidR="00D10F72" w:rsidRPr="00C96AD4">
        <w:rPr>
          <w:rFonts w:ascii="Times New Roman" w:eastAsia="Times New Roman" w:hAnsi="Times New Roman" w:cs="Times New Roman"/>
          <w:b/>
          <w:bCs/>
          <w:color w:val="222222"/>
          <w:sz w:val="28"/>
          <w:szCs w:val="28"/>
        </w:rPr>
        <w:t xml:space="preserve">: </w:t>
      </w:r>
      <w:r w:rsidR="00A762D2" w:rsidRPr="00A762D2">
        <w:rPr>
          <w:rFonts w:ascii="Times New Roman" w:eastAsia="Times New Roman" w:hAnsi="Times New Roman" w:cs="Times New Roman"/>
          <w:bCs/>
          <w:color w:val="222222"/>
          <w:sz w:val="28"/>
          <w:szCs w:val="28"/>
        </w:rPr>
        <w:t>о</w:t>
      </w:r>
      <w:r w:rsidR="00A762D2" w:rsidRPr="00807387">
        <w:rPr>
          <w:rFonts w:ascii="Times New Roman" w:eastAsia="Times New Roman" w:hAnsi="Times New Roman" w:cs="Times New Roman"/>
          <w:sz w:val="28"/>
          <w:szCs w:val="28"/>
        </w:rPr>
        <w:t xml:space="preserve">существление работ связанных с приемом и выдачей документов в соответствии </w:t>
      </w:r>
      <w:r w:rsidR="00A762D2" w:rsidRPr="00807387">
        <w:rPr>
          <w:rFonts w:ascii="Times New Roman" w:eastAsia="Times New Roman" w:hAnsi="Times New Roman" w:cs="Times New Roman"/>
          <w:bCs/>
          <w:sz w:val="28"/>
          <w:szCs w:val="28"/>
        </w:rPr>
        <w:t>Правилами работы Центров приема и обработки информации органов государственных доходов</w:t>
      </w:r>
      <w:r w:rsidR="00A762D2" w:rsidRPr="00807387">
        <w:rPr>
          <w:rFonts w:ascii="Times New Roman" w:eastAsia="Times New Roman" w:hAnsi="Times New Roman" w:cs="Times New Roman"/>
          <w:sz w:val="28"/>
          <w:szCs w:val="28"/>
        </w:rPr>
        <w:t>, повышения уровня удовлетворенности населения государственными услугами, предоставляемыми органами</w:t>
      </w:r>
      <w:r w:rsidR="00A762D2" w:rsidRPr="00807387">
        <w:rPr>
          <w:rFonts w:ascii="Times New Roman" w:eastAsia="Times New Roman" w:hAnsi="Times New Roman" w:cs="Times New Roman"/>
          <w:sz w:val="28"/>
          <w:szCs w:val="28"/>
          <w:lang w:val="kk-KZ"/>
        </w:rPr>
        <w:t xml:space="preserve"> государственных доходов</w:t>
      </w:r>
      <w:r w:rsidR="00A762D2" w:rsidRPr="00807387">
        <w:rPr>
          <w:rFonts w:ascii="Times New Roman" w:eastAsia="Times New Roman" w:hAnsi="Times New Roman" w:cs="Times New Roman"/>
          <w:sz w:val="28"/>
          <w:szCs w:val="28"/>
        </w:rPr>
        <w:t xml:space="preserve">. </w:t>
      </w:r>
      <w:r w:rsidR="00A762D2" w:rsidRPr="00807387">
        <w:rPr>
          <w:rFonts w:ascii="Times New Roman" w:eastAsia="Times New Roman" w:hAnsi="Times New Roman" w:cs="Times New Roman"/>
          <w:sz w:val="28"/>
          <w:szCs w:val="28"/>
          <w:lang w:val="kk-KZ"/>
        </w:rPr>
        <w:t>Ф</w:t>
      </w:r>
      <w:r w:rsidR="00A762D2" w:rsidRPr="00807387">
        <w:rPr>
          <w:rFonts w:ascii="Times New Roman" w:eastAsia="Times New Roman" w:hAnsi="Times New Roman" w:cs="Times New Roman"/>
          <w:sz w:val="28"/>
          <w:szCs w:val="28"/>
        </w:rPr>
        <w:t>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r w:rsidR="00A762D2" w:rsidRPr="00807387">
        <w:rPr>
          <w:rFonts w:ascii="Times New Roman" w:eastAsia="Times New Roman" w:hAnsi="Times New Roman" w:cs="Times New Roman"/>
          <w:sz w:val="28"/>
          <w:szCs w:val="28"/>
          <w:lang w:val="kk-KZ"/>
        </w:rPr>
        <w:t>.</w:t>
      </w:r>
    </w:p>
    <w:p w:rsidR="00FD4292" w:rsidRDefault="00A762D2" w:rsidP="00A762D2">
      <w:pPr>
        <w:pStyle w:val="a4"/>
        <w:ind w:firstLine="708"/>
        <w:jc w:val="both"/>
        <w:rPr>
          <w:rFonts w:ascii="Times New Roman" w:eastAsia="Times New Roman" w:hAnsi="Times New Roman" w:cs="Times New Roman"/>
          <w:b/>
          <w:bCs/>
          <w:color w:val="222222"/>
          <w:sz w:val="28"/>
          <w:szCs w:val="28"/>
        </w:rPr>
      </w:pPr>
      <w:r w:rsidRPr="00807387">
        <w:rPr>
          <w:rFonts w:ascii="Times New Roman" w:eastAsia="Times New Roman" w:hAnsi="Times New Roman" w:cs="Times New Roman"/>
          <w:sz w:val="28"/>
          <w:szCs w:val="28"/>
          <w:lang w:val="kk-KZ"/>
        </w:rPr>
        <w:t>П</w:t>
      </w:r>
      <w:r w:rsidRPr="00807387">
        <w:rPr>
          <w:rFonts w:ascii="Times New Roman" w:eastAsia="Times New Roman" w:hAnsi="Times New Roman" w:cs="Times New Roman"/>
          <w:sz w:val="28"/>
          <w:szCs w:val="28"/>
        </w:rPr>
        <w:t xml:space="preserve">о регистрации налогоплательщиков, внесению изменений в регистрационные данные налогоплательщиков, регистрации контрольно-кассовых машин, составление материалов административного производства по вопросам регистрации.Контроль по обеспечению правильного исчисления и своевременной уплаты налогов и других обязательных платежей в бюджет с физических лиц. Принятие мер по ликвидации задолженности по налогам и другим обязательным платежам в бюджет с физических лиц. Проведение </w:t>
      </w:r>
      <w:r w:rsidRPr="00807387">
        <w:rPr>
          <w:rFonts w:ascii="Times New Roman" w:eastAsia="Times New Roman" w:hAnsi="Times New Roman" w:cs="Times New Roman"/>
          <w:sz w:val="28"/>
          <w:szCs w:val="28"/>
        </w:rPr>
        <w:lastRenderedPageBreak/>
        <w:t>разъяснительной работы по применению налогового законодательства и других законодательных актов. Работа с уполномоченными органами.</w:t>
      </w:r>
      <w:r w:rsidR="00D10F72">
        <w:rPr>
          <w:rFonts w:ascii="Times New Roman" w:eastAsia="Times New Roman" w:hAnsi="Times New Roman" w:cs="Times New Roman"/>
          <w:b/>
          <w:bCs/>
          <w:color w:val="222222"/>
          <w:sz w:val="28"/>
          <w:szCs w:val="28"/>
        </w:rPr>
        <w:t xml:space="preserve"> </w:t>
      </w:r>
    </w:p>
    <w:p w:rsidR="00A762D2" w:rsidRPr="00807387" w:rsidRDefault="00A762D2" w:rsidP="004C2844">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004C2844">
        <w:rPr>
          <w:rFonts w:ascii="Times New Roman" w:eastAsia="Times New Roman" w:hAnsi="Times New Roman" w:cs="Times New Roman"/>
          <w:b/>
          <w:bCs/>
          <w:color w:val="222222"/>
          <w:sz w:val="28"/>
          <w:szCs w:val="28"/>
          <w:lang w:val="kk-KZ"/>
        </w:rPr>
        <w:tab/>
      </w:r>
      <w:r w:rsidR="00D10F72" w:rsidRPr="00FD4292">
        <w:rPr>
          <w:rFonts w:ascii="Times New Roman" w:eastAsia="Times New Roman" w:hAnsi="Times New Roman" w:cs="Times New Roman"/>
          <w:b/>
          <w:bCs/>
          <w:sz w:val="28"/>
          <w:szCs w:val="28"/>
        </w:rPr>
        <w:t>Требования к участникам конкурса</w:t>
      </w:r>
      <w:r w:rsidR="00D10F72" w:rsidRPr="00C6375B">
        <w:rPr>
          <w:rFonts w:ascii="Times New Roman" w:eastAsia="Times New Roman" w:hAnsi="Times New Roman" w:cs="Times New Roman"/>
          <w:b/>
          <w:bCs/>
          <w:color w:val="222222"/>
          <w:sz w:val="28"/>
          <w:szCs w:val="28"/>
        </w:rPr>
        <w:t>:</w:t>
      </w:r>
      <w:r w:rsidR="00D10F72" w:rsidRPr="00C6375B">
        <w:rPr>
          <w:rFonts w:ascii="Times New Roman" w:eastAsia="Times New Roman" w:hAnsi="Times New Roman" w:cs="Times New Roman"/>
          <w:color w:val="222222"/>
          <w:sz w:val="28"/>
          <w:szCs w:val="28"/>
        </w:rPr>
        <w:t> </w:t>
      </w:r>
      <w:r w:rsidR="00D10F72" w:rsidRPr="00C6375B">
        <w:rPr>
          <w:rFonts w:ascii="Times New Roman" w:hAnsi="Times New Roman" w:cs="Times New Roman"/>
          <w:sz w:val="28"/>
          <w:szCs w:val="28"/>
        </w:rPr>
        <w:t xml:space="preserve">послевузовское </w:t>
      </w:r>
      <w:r w:rsidR="00D10F72" w:rsidRPr="00C6375B">
        <w:rPr>
          <w:rFonts w:ascii="Times New Roman" w:hAnsi="Times New Roman" w:cs="Times New Roman"/>
          <w:sz w:val="28"/>
          <w:szCs w:val="28"/>
          <w:lang w:val="kk-KZ"/>
        </w:rPr>
        <w:t xml:space="preserve">или </w:t>
      </w:r>
      <w:r w:rsidR="00D10F72" w:rsidRPr="00C6375B">
        <w:rPr>
          <w:rFonts w:ascii="Times New Roman" w:eastAsiaTheme="minorHAnsi" w:hAnsi="Times New Roman" w:cs="Times New Roman"/>
          <w:sz w:val="28"/>
          <w:szCs w:val="28"/>
          <w:lang w:eastAsia="en-US"/>
        </w:rPr>
        <w:t xml:space="preserve">высшее </w:t>
      </w:r>
      <w:r w:rsidR="00D10F72" w:rsidRPr="002F0CCC">
        <w:rPr>
          <w:rFonts w:ascii="Times New Roman" w:eastAsiaTheme="minorHAnsi" w:hAnsi="Times New Roman" w:cs="Times New Roman"/>
          <w:sz w:val="28"/>
          <w:szCs w:val="28"/>
          <w:lang w:eastAsia="en-US"/>
        </w:rPr>
        <w:t>образование</w:t>
      </w:r>
      <w:r w:rsidR="004C2844"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4C2844">
        <w:rPr>
          <w:rFonts w:ascii="Times New Roman" w:hAnsi="Times New Roman" w:cs="Times New Roman"/>
          <w:color w:val="000000"/>
          <w:sz w:val="28"/>
        </w:rPr>
        <w:t>тной должности данной категории,</w:t>
      </w:r>
      <w:r w:rsidR="00D26554">
        <w:rPr>
          <w:rFonts w:ascii="Times New Roman" w:hAnsi="Times New Roman" w:cs="Times New Roman"/>
          <w:color w:val="000000"/>
          <w:sz w:val="28"/>
        </w:rPr>
        <w:t xml:space="preserve">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10F72" w:rsidRDefault="00D10F72" w:rsidP="00D10F7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bookmarkEnd w:id="1"/>
    <w:bookmarkEnd w:id="2"/>
    <w:p w:rsidR="00A762D2" w:rsidRPr="00C96AD4" w:rsidRDefault="00A762D2" w:rsidP="00A762D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762D2" w:rsidRDefault="00A762D2" w:rsidP="00A762D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A26831" w:rsidRDefault="00A26831" w:rsidP="00A26831">
      <w:pPr>
        <w:pStyle w:val="ae"/>
        <w:tabs>
          <w:tab w:val="left" w:pos="3960"/>
        </w:tabs>
        <w:ind w:left="0" w:firstLine="426"/>
        <w:jc w:val="both"/>
        <w:rPr>
          <w:rFonts w:eastAsia="BatangChe"/>
          <w:b/>
          <w:lang w:val="kk-KZ"/>
        </w:rPr>
      </w:pPr>
      <w:r w:rsidRPr="00A26831">
        <w:rPr>
          <w:rFonts w:eastAsiaTheme="minorHAnsi"/>
          <w:b/>
          <w:lang w:eastAsia="en-US"/>
        </w:rPr>
        <w:t>2.</w:t>
      </w:r>
      <w:r>
        <w:rPr>
          <w:rFonts w:eastAsiaTheme="minorHAnsi"/>
          <w:lang w:eastAsia="en-US"/>
        </w:rPr>
        <w:t xml:space="preserve"> </w:t>
      </w:r>
      <w:r w:rsidR="001516E7" w:rsidRPr="00F662F6">
        <w:rPr>
          <w:b/>
        </w:rPr>
        <w:t>Главный специалист</w:t>
      </w:r>
      <w:r w:rsidR="001516E7" w:rsidRPr="00C63FF9">
        <w:rPr>
          <w:b/>
        </w:rPr>
        <w:t xml:space="preserve"> </w:t>
      </w:r>
      <w:r w:rsidR="001516E7">
        <w:rPr>
          <w:b/>
        </w:rPr>
        <w:t>о</w:t>
      </w:r>
      <w:r w:rsidRPr="00C63FF9">
        <w:rPr>
          <w:b/>
        </w:rPr>
        <w:t>тдел</w:t>
      </w:r>
      <w:r w:rsidR="001516E7">
        <w:rPr>
          <w:b/>
        </w:rPr>
        <w:t>а</w:t>
      </w:r>
      <w:r w:rsidRPr="00C63FF9">
        <w:rPr>
          <w:b/>
        </w:rPr>
        <w:t xml:space="preserve"> «Центр по приему и обработке информации налогоплательщиков и налоговой регистрации» </w:t>
      </w:r>
      <w:r w:rsidRPr="00A762D2">
        <w:rPr>
          <w:b/>
        </w:rPr>
        <w:t xml:space="preserve">Управления государственных доходов по городу Кокшетау </w:t>
      </w:r>
      <w:r w:rsidRPr="00A762D2">
        <w:rPr>
          <w:b/>
          <w:lang w:val="kk-KZ"/>
        </w:rPr>
        <w:t>Департамента государственных доходов по Акмолинской</w:t>
      </w:r>
      <w:r w:rsidRPr="00A12248">
        <w:rPr>
          <w:b/>
          <w:i/>
          <w:lang w:val="kk-KZ"/>
        </w:rPr>
        <w:t>,</w:t>
      </w:r>
      <w:r w:rsidRPr="00A12248">
        <w:rPr>
          <w:b/>
          <w:lang w:val="kk-KZ"/>
        </w:rPr>
        <w:t xml:space="preserve">  </w:t>
      </w:r>
      <w:r w:rsidRPr="00A762D2">
        <w:rPr>
          <w:b/>
          <w:lang w:val="kk-KZ"/>
        </w:rPr>
        <w:t xml:space="preserve"> к</w:t>
      </w:r>
      <w:r w:rsidRPr="00A762D2">
        <w:rPr>
          <w:rFonts w:eastAsia="BatangChe"/>
          <w:b/>
          <w:lang w:val="kk-KZ"/>
        </w:rPr>
        <w:t>атегория  «С-</w:t>
      </w:r>
      <w:r w:rsidRPr="00A762D2">
        <w:rPr>
          <w:rFonts w:eastAsia="BatangChe"/>
          <w:b/>
          <w:lang w:val="en-US"/>
        </w:rPr>
        <w:t>R</w:t>
      </w:r>
      <w:r w:rsidRPr="00A762D2">
        <w:rPr>
          <w:rFonts w:eastAsia="BatangChe"/>
          <w:b/>
          <w:lang w:val="kk-KZ"/>
        </w:rPr>
        <w:t>-4</w:t>
      </w:r>
      <w:r w:rsidR="001516E7">
        <w:rPr>
          <w:rFonts w:eastAsia="BatangChe"/>
          <w:b/>
          <w:lang w:val="kk-KZ"/>
        </w:rPr>
        <w:t>», 2</w:t>
      </w:r>
      <w:r w:rsidRPr="00A762D2">
        <w:rPr>
          <w:rFonts w:eastAsia="BatangChe"/>
          <w:b/>
          <w:lang w:val="kk-KZ"/>
        </w:rPr>
        <w:t xml:space="preserve"> единиц</w:t>
      </w:r>
      <w:r w:rsidR="001516E7">
        <w:rPr>
          <w:rFonts w:eastAsia="BatangChe"/>
          <w:b/>
          <w:lang w:val="kk-KZ"/>
        </w:rPr>
        <w:t>ы</w:t>
      </w:r>
      <w:r w:rsidRPr="00A762D2">
        <w:rPr>
          <w:rFonts w:eastAsia="BatangChe"/>
          <w:b/>
          <w:lang w:val="kk-KZ"/>
        </w:rPr>
        <w:t>.</w:t>
      </w:r>
      <w:r>
        <w:rPr>
          <w:rFonts w:eastAsia="BatangChe"/>
          <w:b/>
          <w:lang w:val="kk-KZ"/>
        </w:rPr>
        <w:t xml:space="preserve"> </w:t>
      </w:r>
    </w:p>
    <w:p w:rsidR="00A26831" w:rsidRPr="00C96AD4" w:rsidRDefault="00A26831" w:rsidP="00A26831">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w:t>
      </w:r>
      <w:r>
        <w:rPr>
          <w:rFonts w:ascii="Times New Roman" w:eastAsia="Times New Roman" w:hAnsi="Times New Roman" w:cs="Times New Roman"/>
          <w:color w:val="222222"/>
          <w:sz w:val="28"/>
          <w:szCs w:val="28"/>
        </w:rPr>
        <w:t> </w:t>
      </w:r>
      <w:r w:rsidRPr="00C96AD4">
        <w:rPr>
          <w:rFonts w:ascii="Times New Roman" w:eastAsia="Times New Roman" w:hAnsi="Times New Roman" w:cs="Times New Roman"/>
          <w:color w:val="222222"/>
          <w:sz w:val="28"/>
          <w:szCs w:val="28"/>
        </w:rPr>
        <w:t>834</w:t>
      </w:r>
      <w:r>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тенге.</w:t>
      </w:r>
    </w:p>
    <w:p w:rsidR="00A26831" w:rsidRPr="00807387" w:rsidRDefault="00A26831" w:rsidP="00A2683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FD4292">
        <w:rPr>
          <w:rFonts w:ascii="Times New Roman" w:eastAsia="Times New Roman" w:hAnsi="Times New Roman" w:cs="Times New Roman"/>
          <w:b/>
          <w:bCs/>
          <w:sz w:val="28"/>
          <w:szCs w:val="28"/>
        </w:rPr>
        <w:t>Основные функциональные обязанности</w:t>
      </w:r>
      <w:r w:rsidRPr="00C96AD4">
        <w:rPr>
          <w:rFonts w:ascii="Times New Roman" w:eastAsia="Times New Roman" w:hAnsi="Times New Roman" w:cs="Times New Roman"/>
          <w:b/>
          <w:bCs/>
          <w:color w:val="222222"/>
          <w:sz w:val="28"/>
          <w:szCs w:val="28"/>
        </w:rPr>
        <w:t xml:space="preserve">: </w:t>
      </w:r>
      <w:r w:rsidRPr="00A762D2">
        <w:rPr>
          <w:rFonts w:ascii="Times New Roman" w:eastAsia="Times New Roman" w:hAnsi="Times New Roman" w:cs="Times New Roman"/>
          <w:bCs/>
          <w:color w:val="222222"/>
          <w:sz w:val="28"/>
          <w:szCs w:val="28"/>
        </w:rPr>
        <w:t>о</w:t>
      </w:r>
      <w:r w:rsidRPr="00807387">
        <w:rPr>
          <w:rFonts w:ascii="Times New Roman" w:eastAsia="Times New Roman" w:hAnsi="Times New Roman" w:cs="Times New Roman"/>
          <w:sz w:val="28"/>
          <w:szCs w:val="28"/>
        </w:rPr>
        <w:t xml:space="preserve">существление работ связанных с приемом и выдачей документов в соответствии </w:t>
      </w:r>
      <w:r w:rsidRPr="00807387">
        <w:rPr>
          <w:rFonts w:ascii="Times New Roman" w:eastAsia="Times New Roman" w:hAnsi="Times New Roman" w:cs="Times New Roman"/>
          <w:bCs/>
          <w:sz w:val="28"/>
          <w:szCs w:val="28"/>
        </w:rPr>
        <w:t>Правилами работы Центров приема и обработки информации органов государственных доходов</w:t>
      </w:r>
      <w:r w:rsidRPr="00807387">
        <w:rPr>
          <w:rFonts w:ascii="Times New Roman" w:eastAsia="Times New Roman" w:hAnsi="Times New Roman" w:cs="Times New Roman"/>
          <w:sz w:val="28"/>
          <w:szCs w:val="28"/>
        </w:rPr>
        <w:t>, повышения уровня удовлетворенности населения государственными услугами, предоставляемыми органами</w:t>
      </w:r>
      <w:r w:rsidRPr="00807387">
        <w:rPr>
          <w:rFonts w:ascii="Times New Roman" w:eastAsia="Times New Roman" w:hAnsi="Times New Roman" w:cs="Times New Roman"/>
          <w:sz w:val="28"/>
          <w:szCs w:val="28"/>
          <w:lang w:val="kk-KZ"/>
        </w:rPr>
        <w:t xml:space="preserve"> государственных доходов</w:t>
      </w:r>
      <w:r w:rsidRPr="00807387">
        <w:rPr>
          <w:rFonts w:ascii="Times New Roman" w:eastAsia="Times New Roman" w:hAnsi="Times New Roman" w:cs="Times New Roman"/>
          <w:sz w:val="28"/>
          <w:szCs w:val="28"/>
        </w:rPr>
        <w:t xml:space="preserve">. </w:t>
      </w:r>
      <w:r w:rsidRPr="00807387">
        <w:rPr>
          <w:rFonts w:ascii="Times New Roman" w:eastAsia="Times New Roman" w:hAnsi="Times New Roman" w:cs="Times New Roman"/>
          <w:sz w:val="28"/>
          <w:szCs w:val="28"/>
          <w:lang w:val="kk-KZ"/>
        </w:rPr>
        <w:t>Ф</w:t>
      </w:r>
      <w:r w:rsidRPr="00807387">
        <w:rPr>
          <w:rFonts w:ascii="Times New Roman" w:eastAsia="Times New Roman" w:hAnsi="Times New Roman" w:cs="Times New Roman"/>
          <w:sz w:val="28"/>
          <w:szCs w:val="28"/>
        </w:rPr>
        <w:t>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r w:rsidRPr="00807387">
        <w:rPr>
          <w:rFonts w:ascii="Times New Roman" w:eastAsia="Times New Roman" w:hAnsi="Times New Roman" w:cs="Times New Roman"/>
          <w:sz w:val="28"/>
          <w:szCs w:val="28"/>
          <w:lang w:val="kk-KZ"/>
        </w:rPr>
        <w:t>.</w:t>
      </w:r>
    </w:p>
    <w:p w:rsidR="00A26831" w:rsidRDefault="00A26831" w:rsidP="00A26831">
      <w:pPr>
        <w:pStyle w:val="a4"/>
        <w:ind w:firstLine="708"/>
        <w:jc w:val="both"/>
        <w:rPr>
          <w:rFonts w:ascii="Times New Roman" w:eastAsia="Times New Roman" w:hAnsi="Times New Roman" w:cs="Times New Roman"/>
          <w:b/>
          <w:bCs/>
          <w:color w:val="222222"/>
          <w:sz w:val="28"/>
          <w:szCs w:val="28"/>
        </w:rPr>
      </w:pPr>
      <w:r w:rsidRPr="00807387">
        <w:rPr>
          <w:rFonts w:ascii="Times New Roman" w:eastAsia="Times New Roman" w:hAnsi="Times New Roman" w:cs="Times New Roman"/>
          <w:sz w:val="28"/>
          <w:szCs w:val="28"/>
          <w:lang w:val="kk-KZ"/>
        </w:rPr>
        <w:t>П</w:t>
      </w:r>
      <w:r w:rsidRPr="00807387">
        <w:rPr>
          <w:rFonts w:ascii="Times New Roman" w:eastAsia="Times New Roman" w:hAnsi="Times New Roman" w:cs="Times New Roman"/>
          <w:sz w:val="28"/>
          <w:szCs w:val="28"/>
        </w:rPr>
        <w:t xml:space="preserve">о регистрации налогоплательщиков, внесению изменений в регистрационные данные налогоплательщиков, регистрации контрольно-кассовых машин, составление материалов административного производства по </w:t>
      </w:r>
      <w:r w:rsidRPr="00807387">
        <w:rPr>
          <w:rFonts w:ascii="Times New Roman" w:eastAsia="Times New Roman" w:hAnsi="Times New Roman" w:cs="Times New Roman"/>
          <w:sz w:val="28"/>
          <w:szCs w:val="28"/>
        </w:rPr>
        <w:lastRenderedPageBreak/>
        <w:t>вопросам регистрации.Контроль по обеспечению правильного исчисления и своевременной уплаты налогов и других обязательных платежей в бюджет с физических лиц. Принятие мер по ликвидации задолженности по налогам и другим обязательным платежам в бюджет с физических лиц. Проведение разъяснительной работы по применению налогового законодательства и других законодательных актов. Работа с уполномоченными органами.</w:t>
      </w:r>
      <w:r>
        <w:rPr>
          <w:rFonts w:ascii="Times New Roman" w:eastAsia="Times New Roman" w:hAnsi="Times New Roman" w:cs="Times New Roman"/>
          <w:b/>
          <w:bCs/>
          <w:color w:val="222222"/>
          <w:sz w:val="28"/>
          <w:szCs w:val="28"/>
        </w:rPr>
        <w:t xml:space="preserve"> </w:t>
      </w:r>
    </w:p>
    <w:p w:rsidR="00A26831" w:rsidRPr="00807387" w:rsidRDefault="00A26831" w:rsidP="00A26831">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lang w:val="kk-KZ"/>
        </w:rPr>
        <w:tab/>
      </w:r>
      <w:r w:rsidRPr="00FD4292">
        <w:rPr>
          <w:rFonts w:ascii="Times New Roman" w:eastAsia="Times New Roman" w:hAnsi="Times New Roman" w:cs="Times New Roman"/>
          <w:b/>
          <w:bCs/>
          <w:sz w:val="28"/>
          <w:szCs w:val="28"/>
        </w:rPr>
        <w:t>Требования к участникам конкурса</w:t>
      </w:r>
      <w:r w:rsidRPr="00C6375B">
        <w:rPr>
          <w:rFonts w:ascii="Times New Roman" w:eastAsia="Times New Roman" w:hAnsi="Times New Roman" w:cs="Times New Roman"/>
          <w:b/>
          <w:bCs/>
          <w:color w:val="222222"/>
          <w:sz w:val="28"/>
          <w:szCs w:val="28"/>
        </w:rPr>
        <w:t>:</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образование</w:t>
      </w:r>
      <w:r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Pr>
          <w:rFonts w:ascii="Times New Roman" w:hAnsi="Times New Roman" w:cs="Times New Roman"/>
          <w:color w:val="000000"/>
          <w:sz w:val="28"/>
        </w:rPr>
        <w:t xml:space="preserve">тной должности данной категории,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26831" w:rsidRDefault="00A26831" w:rsidP="00A2683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26831" w:rsidRPr="00C96AD4" w:rsidRDefault="00A26831" w:rsidP="00A2683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26831" w:rsidRDefault="00A26831" w:rsidP="00A762D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4F77E1" w:rsidRPr="00FF7646" w:rsidRDefault="004F77E1" w:rsidP="004F77E1">
      <w:pPr>
        <w:pStyle w:val="a4"/>
        <w:ind w:firstLine="708"/>
        <w:jc w:val="both"/>
        <w:rPr>
          <w:rFonts w:ascii="Times New Roman" w:eastAsia="Times New Roman" w:hAnsi="Times New Roman" w:cs="Times New Roman"/>
          <w:b/>
          <w:sz w:val="28"/>
          <w:szCs w:val="28"/>
        </w:rPr>
      </w:pPr>
      <w:r w:rsidRPr="00FF7646">
        <w:rPr>
          <w:rFonts w:ascii="Times New Roman" w:hAnsi="Times New Roman" w:cs="Times New Roman"/>
          <w:b/>
          <w:sz w:val="28"/>
          <w:szCs w:val="28"/>
        </w:rPr>
        <w:t>3.</w:t>
      </w:r>
      <w:r w:rsidRPr="00FF7646">
        <w:rPr>
          <w:rFonts w:ascii="Times New Roman" w:hAnsi="Times New Roman" w:cs="Times New Roman"/>
          <w:b/>
          <w:sz w:val="28"/>
          <w:szCs w:val="28"/>
          <w:lang w:val="kk-KZ"/>
        </w:rPr>
        <w:t xml:space="preserve"> </w:t>
      </w:r>
      <w:r w:rsidRPr="00FF7646">
        <w:rPr>
          <w:rFonts w:ascii="Times New Roman" w:eastAsia="Times New Roman" w:hAnsi="Times New Roman" w:cs="Times New Roman"/>
          <w:b/>
          <w:sz w:val="28"/>
          <w:szCs w:val="28"/>
        </w:rPr>
        <w:t>Руководитель</w:t>
      </w:r>
      <w:r w:rsidRPr="00FF7646">
        <w:rPr>
          <w:rFonts w:ascii="Times New Roman" w:eastAsia="Times New Roman" w:hAnsi="Times New Roman" w:cs="Times New Roman"/>
          <w:b/>
          <w:sz w:val="28"/>
          <w:szCs w:val="28"/>
          <w:lang w:val="kk-KZ"/>
        </w:rPr>
        <w:t xml:space="preserve"> о</w:t>
      </w:r>
      <w:r w:rsidRPr="00FF7646">
        <w:rPr>
          <w:rFonts w:ascii="Times New Roman" w:eastAsia="Times New Roman" w:hAnsi="Times New Roman" w:cs="Times New Roman"/>
          <w:b/>
          <w:bCs/>
          <w:sz w:val="28"/>
          <w:szCs w:val="28"/>
        </w:rPr>
        <w:t>тдел</w:t>
      </w:r>
      <w:r w:rsidRPr="00FF7646">
        <w:rPr>
          <w:rFonts w:ascii="Times New Roman" w:eastAsia="Times New Roman" w:hAnsi="Times New Roman" w:cs="Times New Roman"/>
          <w:b/>
          <w:bCs/>
          <w:sz w:val="28"/>
          <w:szCs w:val="28"/>
          <w:lang w:val="kk-KZ"/>
        </w:rPr>
        <w:t>а</w:t>
      </w:r>
      <w:r w:rsidRPr="00FF7646">
        <w:rPr>
          <w:rFonts w:ascii="Times New Roman" w:eastAsia="Times New Roman" w:hAnsi="Times New Roman" w:cs="Times New Roman"/>
          <w:b/>
          <w:bCs/>
          <w:sz w:val="28"/>
          <w:szCs w:val="28"/>
        </w:rPr>
        <w:t xml:space="preserve"> </w:t>
      </w:r>
      <w:r w:rsidRPr="00FF7646">
        <w:rPr>
          <w:rFonts w:ascii="Times New Roman" w:eastAsia="Times New Roman" w:hAnsi="Times New Roman" w:cs="Times New Roman"/>
          <w:b/>
          <w:bCs/>
          <w:sz w:val="28"/>
          <w:szCs w:val="28"/>
          <w:lang w:val="kk-KZ"/>
        </w:rPr>
        <w:t xml:space="preserve">налогового контроля и </w:t>
      </w:r>
      <w:r w:rsidRPr="00FF7646">
        <w:rPr>
          <w:rFonts w:ascii="Times New Roman" w:eastAsia="Times New Roman" w:hAnsi="Times New Roman" w:cs="Times New Roman"/>
          <w:b/>
          <w:bCs/>
          <w:sz w:val="28"/>
          <w:szCs w:val="28"/>
        </w:rPr>
        <w:t>взимания</w:t>
      </w:r>
      <w:r w:rsidRPr="00FF7646">
        <w:rPr>
          <w:rFonts w:ascii="Times New Roman" w:eastAsia="Times New Roman" w:hAnsi="Times New Roman" w:cs="Times New Roman"/>
          <w:b/>
          <w:sz w:val="28"/>
          <w:szCs w:val="28"/>
          <w:lang w:val="kk-KZ"/>
        </w:rPr>
        <w:t xml:space="preserve"> </w:t>
      </w:r>
      <w:r w:rsidRPr="00FF7646">
        <w:rPr>
          <w:rFonts w:ascii="Times New Roman" w:eastAsia="Times New Roman" w:hAnsi="Times New Roman" w:cs="Times New Roman"/>
          <w:b/>
          <w:sz w:val="28"/>
          <w:szCs w:val="28"/>
        </w:rPr>
        <w:t xml:space="preserve">Управления </w:t>
      </w:r>
      <w:r w:rsidRPr="00FF7646">
        <w:rPr>
          <w:rFonts w:ascii="Times New Roman" w:eastAsia="Times New Roman" w:hAnsi="Times New Roman" w:cs="Times New Roman"/>
          <w:b/>
          <w:sz w:val="28"/>
          <w:szCs w:val="28"/>
          <w:lang w:val="kk-KZ"/>
        </w:rPr>
        <w:t>гос</w:t>
      </w:r>
      <w:r w:rsidR="00154245" w:rsidRPr="00FF7646">
        <w:rPr>
          <w:rFonts w:ascii="Times New Roman" w:eastAsia="Times New Roman" w:hAnsi="Times New Roman" w:cs="Times New Roman"/>
          <w:b/>
          <w:sz w:val="28"/>
          <w:szCs w:val="28"/>
          <w:lang w:val="kk-KZ"/>
        </w:rPr>
        <w:t>ударственных доходов по городу С</w:t>
      </w:r>
      <w:r w:rsidRPr="00FF7646">
        <w:rPr>
          <w:rFonts w:ascii="Times New Roman" w:eastAsia="Times New Roman" w:hAnsi="Times New Roman" w:cs="Times New Roman"/>
          <w:b/>
          <w:sz w:val="28"/>
          <w:szCs w:val="28"/>
          <w:lang w:val="kk-KZ"/>
        </w:rPr>
        <w:t>тепногорск</w:t>
      </w:r>
      <w:r w:rsidR="00FF7646" w:rsidRPr="00FF7646">
        <w:rPr>
          <w:rFonts w:ascii="Times New Roman" w:eastAsia="Times New Roman" w:hAnsi="Times New Roman" w:cs="Times New Roman"/>
          <w:b/>
          <w:sz w:val="28"/>
          <w:szCs w:val="28"/>
          <w:lang w:val="kk-KZ"/>
        </w:rPr>
        <w:t xml:space="preserve"> </w:t>
      </w:r>
      <w:r w:rsidR="00FF7646" w:rsidRPr="00FF7646">
        <w:rPr>
          <w:rFonts w:ascii="Times New Roman" w:hAnsi="Times New Roman" w:cs="Times New Roman"/>
          <w:b/>
          <w:sz w:val="28"/>
          <w:szCs w:val="28"/>
          <w:lang w:val="kk-KZ"/>
        </w:rPr>
        <w:t>Департамента государственных доходов по Акмолинской области</w:t>
      </w:r>
      <w:r w:rsidRPr="00FF7646">
        <w:rPr>
          <w:rFonts w:ascii="Times New Roman" w:hAnsi="Times New Roman" w:cs="Times New Roman"/>
          <w:b/>
          <w:i/>
          <w:sz w:val="28"/>
          <w:szCs w:val="28"/>
          <w:lang w:val="kk-KZ"/>
        </w:rPr>
        <w:t>,</w:t>
      </w:r>
      <w:r w:rsidRPr="00FF7646">
        <w:rPr>
          <w:rFonts w:ascii="Times New Roman" w:hAnsi="Times New Roman" w:cs="Times New Roman"/>
          <w:b/>
          <w:sz w:val="28"/>
          <w:szCs w:val="28"/>
          <w:lang w:val="kk-KZ"/>
        </w:rPr>
        <w:t xml:space="preserve">  к</w:t>
      </w:r>
      <w:r w:rsidRPr="00FF7646">
        <w:rPr>
          <w:rFonts w:ascii="Times New Roman" w:eastAsia="BatangChe" w:hAnsi="Times New Roman" w:cs="Times New Roman"/>
          <w:b/>
          <w:sz w:val="28"/>
          <w:szCs w:val="28"/>
          <w:lang w:val="kk-KZ"/>
        </w:rPr>
        <w:t>атегория  «С-</w:t>
      </w:r>
      <w:r w:rsidRPr="00FF7646">
        <w:rPr>
          <w:rFonts w:ascii="Times New Roman" w:eastAsia="BatangChe" w:hAnsi="Times New Roman" w:cs="Times New Roman"/>
          <w:b/>
          <w:sz w:val="28"/>
          <w:szCs w:val="28"/>
          <w:lang w:val="en-US"/>
        </w:rPr>
        <w:t>R</w:t>
      </w:r>
      <w:r w:rsidRPr="00FF7646">
        <w:rPr>
          <w:rFonts w:ascii="Times New Roman" w:eastAsia="BatangChe" w:hAnsi="Times New Roman" w:cs="Times New Roman"/>
          <w:b/>
          <w:sz w:val="28"/>
          <w:szCs w:val="28"/>
          <w:lang w:val="kk-KZ"/>
        </w:rPr>
        <w:t>-</w:t>
      </w:r>
      <w:r w:rsidRPr="00FF7646">
        <w:rPr>
          <w:rFonts w:ascii="Times New Roman" w:eastAsia="BatangChe" w:hAnsi="Times New Roman" w:cs="Times New Roman"/>
          <w:b/>
          <w:sz w:val="28"/>
          <w:szCs w:val="28"/>
        </w:rPr>
        <w:t>3</w:t>
      </w:r>
      <w:r w:rsidRPr="00FF7646">
        <w:rPr>
          <w:rFonts w:ascii="Times New Roman" w:eastAsia="BatangChe" w:hAnsi="Times New Roman" w:cs="Times New Roman"/>
          <w:b/>
          <w:sz w:val="28"/>
          <w:szCs w:val="28"/>
          <w:lang w:val="kk-KZ"/>
        </w:rPr>
        <w:t>», 1 единица.</w:t>
      </w:r>
    </w:p>
    <w:p w:rsidR="004F77E1" w:rsidRPr="00DA070E" w:rsidRDefault="004F77E1" w:rsidP="004F77E1">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Pr>
          <w:rFonts w:ascii="Times New Roman" w:eastAsia="Times New Roman" w:hAnsi="Times New Roman" w:cs="Times New Roman"/>
          <w:sz w:val="28"/>
          <w:szCs w:val="28"/>
          <w:lang w:val="kk-KZ"/>
        </w:rPr>
        <w:t xml:space="preserve">42 815 </w:t>
      </w:r>
      <w:r w:rsidRPr="00DA070E">
        <w:rPr>
          <w:rFonts w:ascii="Times New Roman" w:eastAsia="Times New Roman" w:hAnsi="Times New Roman" w:cs="Times New Roman"/>
          <w:sz w:val="28"/>
          <w:szCs w:val="28"/>
        </w:rPr>
        <w:t>тенге.</w:t>
      </w:r>
    </w:p>
    <w:p w:rsidR="005E3DCB" w:rsidRDefault="004F77E1" w:rsidP="004F77E1">
      <w:pPr>
        <w:pStyle w:val="a4"/>
        <w:ind w:firstLine="708"/>
        <w:jc w:val="both"/>
        <w:rPr>
          <w:rFonts w:ascii="Times New Roman" w:hAnsi="Times New Roman" w:cs="Times New Roman"/>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005E3DCB" w:rsidRPr="00807387">
        <w:rPr>
          <w:rFonts w:ascii="Times New Roman" w:hAnsi="Times New Roman" w:cs="Times New Roman"/>
          <w:sz w:val="28"/>
          <w:szCs w:val="28"/>
        </w:rPr>
        <w:t xml:space="preserve">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w:t>
      </w:r>
      <w:r w:rsidR="005E3DCB" w:rsidRPr="00807387">
        <w:rPr>
          <w:rFonts w:ascii="Times New Roman" w:hAnsi="Times New Roman" w:cs="Times New Roman"/>
          <w:sz w:val="28"/>
          <w:szCs w:val="28"/>
        </w:rPr>
        <w:lastRenderedPageBreak/>
        <w:t>контроль по всем видам налога и платежам в бюджет. Вручени</w:t>
      </w:r>
      <w:r w:rsidR="005E3DCB" w:rsidRPr="00807387">
        <w:rPr>
          <w:rFonts w:ascii="Times New Roman" w:hAnsi="Times New Roman" w:cs="Times New Roman"/>
          <w:sz w:val="28"/>
          <w:szCs w:val="28"/>
          <w:lang w:val="kk-KZ"/>
        </w:rPr>
        <w:t>е</w:t>
      </w:r>
      <w:r w:rsidR="005E3DCB" w:rsidRPr="00807387">
        <w:rPr>
          <w:rFonts w:ascii="Times New Roman" w:hAnsi="Times New Roman" w:cs="Times New Roman"/>
          <w:sz w:val="28"/>
          <w:szCs w:val="28"/>
        </w:rPr>
        <w:t xml:space="preserve"> уведомлений по результатам камерального контроля.</w:t>
      </w:r>
    </w:p>
    <w:p w:rsidR="004904D6" w:rsidRDefault="004F77E1" w:rsidP="004904D6">
      <w:pPr>
        <w:tabs>
          <w:tab w:val="left" w:pos="3960"/>
        </w:tabs>
        <w:spacing w:after="0" w:line="240" w:lineRule="auto"/>
        <w:ind w:right="-81"/>
        <w:jc w:val="both"/>
        <w:rPr>
          <w:rFonts w:ascii="Times New Roman" w:hAnsi="Times New Roman" w:cs="Times New Roman"/>
          <w:sz w:val="28"/>
          <w:szCs w:val="28"/>
          <w:lang w:val="kk-KZ"/>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Pr="00F662F6">
        <w:rPr>
          <w:rFonts w:ascii="Times New Roman" w:hAnsi="Times New Roman" w:cs="Times New Roman"/>
          <w:sz w:val="28"/>
          <w:szCs w:val="28"/>
        </w:rPr>
        <w:t>послевузовское</w:t>
      </w:r>
      <w:r w:rsidRPr="00DA070E">
        <w:rPr>
          <w:rFonts w:ascii="Times New Roman" w:hAnsi="Times New Roman" w:cs="Times New Roman"/>
          <w:sz w:val="28"/>
          <w:szCs w:val="28"/>
        </w:rPr>
        <w:t xml:space="preserve">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образование </w:t>
      </w:r>
      <w:r>
        <w:rPr>
          <w:rFonts w:ascii="Times New Roman" w:eastAsiaTheme="minorHAnsi" w:hAnsi="Times New Roman" w:cs="Times New Roman"/>
          <w:sz w:val="28"/>
          <w:szCs w:val="28"/>
          <w:lang w:eastAsia="en-US"/>
        </w:rPr>
        <w:t>в</w:t>
      </w:r>
      <w:r w:rsidRPr="00995E06">
        <w:rPr>
          <w:rFonts w:ascii="Times New Roman" w:eastAsia="Times New Roman" w:hAnsi="Times New Roman" w:cs="Times New Roman"/>
          <w:sz w:val="28"/>
          <w:szCs w:val="28"/>
          <w:lang w:val="kk-KZ"/>
        </w:rPr>
        <w:t xml:space="preserve"> области </w:t>
      </w:r>
      <w:r w:rsidR="005E3DCB" w:rsidRPr="00807387">
        <w:rPr>
          <w:rFonts w:ascii="Times New Roman" w:hAnsi="Times New Roman" w:cs="Times New Roman"/>
          <w:sz w:val="28"/>
          <w:szCs w:val="28"/>
          <w:lang w:val="kk-KZ"/>
        </w:rPr>
        <w:t>социальных наук</w:t>
      </w:r>
      <w:r w:rsidR="005E3DCB" w:rsidRPr="00807387">
        <w:rPr>
          <w:rFonts w:ascii="Times New Roman" w:hAnsi="Times New Roman" w:cs="Times New Roman"/>
          <w:sz w:val="28"/>
          <w:szCs w:val="28"/>
        </w:rPr>
        <w:t xml:space="preserve">, экономики </w:t>
      </w:r>
      <w:r w:rsidR="005E3DCB"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4904D6" w:rsidRDefault="005E3DCB" w:rsidP="004904D6">
      <w:pPr>
        <w:tabs>
          <w:tab w:val="left" w:pos="3960"/>
        </w:tabs>
        <w:spacing w:after="0" w:line="240" w:lineRule="auto"/>
        <w:ind w:right="-81"/>
        <w:jc w:val="both"/>
        <w:rPr>
          <w:rFonts w:ascii="Times New Roman" w:hAnsi="Times New Roman" w:cs="Times New Roman"/>
          <w:sz w:val="28"/>
          <w:szCs w:val="28"/>
        </w:rPr>
      </w:pPr>
      <w:r w:rsidRPr="00807387">
        <w:rPr>
          <w:rFonts w:ascii="Times New Roman" w:hAnsi="Times New Roman" w:cs="Times New Roman"/>
          <w:sz w:val="28"/>
          <w:szCs w:val="28"/>
          <w:lang w:val="kk-KZ"/>
        </w:rPr>
        <w:t xml:space="preserve">Высшее и (или) послевузовское образование </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w:t>
      </w:r>
      <w:r>
        <w:rPr>
          <w:rFonts w:ascii="Times New Roman" w:hAnsi="Times New Roman" w:cs="Times New Roman"/>
          <w:sz w:val="28"/>
          <w:szCs w:val="28"/>
          <w:lang w:val="kk-KZ"/>
        </w:rPr>
        <w:t xml:space="preserve"> </w:t>
      </w:r>
      <w:r w:rsidRPr="00807387">
        <w:rPr>
          <w:rFonts w:ascii="Times New Roman" w:hAnsi="Times New Roman" w:cs="Times New Roman"/>
          <w:sz w:val="28"/>
          <w:szCs w:val="28"/>
        </w:rPr>
        <w:t>утверждаемым</w:t>
      </w:r>
      <w:r w:rsidRPr="00DA070E">
        <w:rPr>
          <w:rFonts w:ascii="Times New Roman" w:hAnsi="Times New Roman" w:cs="Times New Roman"/>
          <w:sz w:val="28"/>
          <w:szCs w:val="28"/>
        </w:rPr>
        <w:t xml:space="preserve"> </w:t>
      </w:r>
      <w:r w:rsidR="004F77E1" w:rsidRPr="00DA070E">
        <w:rPr>
          <w:rFonts w:ascii="Times New Roman" w:hAnsi="Times New Roman" w:cs="Times New Roman"/>
          <w:sz w:val="28"/>
          <w:szCs w:val="28"/>
        </w:rPr>
        <w:t xml:space="preserve"> Республиканской комиссией.</w:t>
      </w:r>
    </w:p>
    <w:p w:rsidR="004F77E1" w:rsidRPr="00DA070E" w:rsidRDefault="004F77E1" w:rsidP="004904D6">
      <w:pPr>
        <w:tabs>
          <w:tab w:val="left" w:pos="3960"/>
        </w:tabs>
        <w:spacing w:after="0" w:line="240" w:lineRule="auto"/>
        <w:ind w:right="-81"/>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1C58A3">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4F77E1" w:rsidRPr="00A66650" w:rsidRDefault="004F77E1" w:rsidP="004904D6">
      <w:pPr>
        <w:spacing w:after="0" w:line="240" w:lineRule="auto"/>
        <w:ind w:firstLine="708"/>
        <w:jc w:val="both"/>
        <w:rPr>
          <w:rFonts w:ascii="Times New Roman" w:eastAsia="Times New Roman" w:hAnsi="Times New Roman" w:cs="Times New Roman"/>
          <w:lang w:eastAsia="en-US"/>
        </w:rPr>
      </w:pPr>
      <w:r w:rsidRPr="00A66650">
        <w:rPr>
          <w:rFonts w:ascii="Times New Roman" w:eastAsia="Times New Roman" w:hAnsi="Times New Roman" w:cs="Times New Roman"/>
          <w:b/>
          <w:color w:val="000000"/>
          <w:sz w:val="28"/>
          <w:lang w:eastAsia="en-US"/>
        </w:rPr>
        <w:t>Опыт работы</w:t>
      </w:r>
      <w:r w:rsidRPr="00A66650">
        <w:rPr>
          <w:rFonts w:ascii="Times New Roman" w:eastAsia="Times New Roman" w:hAnsi="Times New Roman" w:cs="Times New Roman"/>
          <w:color w:val="000000"/>
          <w:sz w:val="28"/>
          <w:lang w:eastAsia="en-US"/>
        </w:rPr>
        <w:t xml:space="preserve"> должен соответствовать одному из следующих требований:</w:t>
      </w:r>
    </w:p>
    <w:p w:rsidR="004F77E1" w:rsidRPr="00A66650" w:rsidRDefault="004F77E1" w:rsidP="004904D6">
      <w:pPr>
        <w:spacing w:after="0" w:line="240" w:lineRule="auto"/>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1) не менее одного стажа работы на государственных должностях;</w:t>
      </w:r>
    </w:p>
    <w:p w:rsidR="004F77E1" w:rsidRPr="00A66650" w:rsidRDefault="004F77E1" w:rsidP="004F77E1">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4F77E1" w:rsidRPr="00A66650" w:rsidRDefault="004F77E1" w:rsidP="004F77E1">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F77E1" w:rsidRPr="00A66650" w:rsidRDefault="004F77E1" w:rsidP="004F77E1">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F77E1" w:rsidRPr="00A66650" w:rsidRDefault="004F77E1" w:rsidP="004F77E1">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F77E1" w:rsidRPr="00A66650" w:rsidRDefault="004F77E1" w:rsidP="004F77E1">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w:t>
      </w: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6) наличие ученой степени;</w:t>
      </w:r>
    </w:p>
    <w:p w:rsidR="004F77E1" w:rsidRDefault="004F77E1" w:rsidP="004F77E1">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val="kk-KZ" w:eastAsia="en-US"/>
        </w:rPr>
        <w:t xml:space="preserve">        </w:t>
      </w:r>
      <w:r w:rsidRPr="00A66650">
        <w:rPr>
          <w:rFonts w:ascii="Times New Roman" w:eastAsia="Times New Roman" w:hAnsi="Times New Roman" w:cs="Times New Roman"/>
          <w:color w:val="000000"/>
          <w:sz w:val="28"/>
          <w:lang w:eastAsia="en-US"/>
        </w:rPr>
        <w:t>7) не менее пяти лет стажа работы для лиц, зачисленных в Президентский молодежный кадровый резерв.</w:t>
      </w:r>
    </w:p>
    <w:p w:rsidR="00FF7646" w:rsidRDefault="004F77E1" w:rsidP="00FF7646">
      <w:pPr>
        <w:pStyle w:val="ae"/>
        <w:tabs>
          <w:tab w:val="left" w:pos="3960"/>
        </w:tabs>
        <w:ind w:left="0" w:firstLine="426"/>
        <w:jc w:val="both"/>
        <w:rPr>
          <w:rFonts w:eastAsia="BatangChe"/>
          <w:b/>
          <w:lang w:val="kk-KZ"/>
        </w:rPr>
      </w:pPr>
      <w:r w:rsidRPr="004F77E1">
        <w:rPr>
          <w:b/>
          <w:color w:val="000000"/>
          <w:lang w:eastAsia="en-US"/>
        </w:rPr>
        <w:t xml:space="preserve">4. </w:t>
      </w:r>
      <w:r w:rsidR="00FF7646">
        <w:rPr>
          <w:b/>
          <w:color w:val="000000"/>
          <w:lang w:val="kk-KZ" w:eastAsia="en-US"/>
        </w:rPr>
        <w:t xml:space="preserve">Главный специалист </w:t>
      </w:r>
      <w:r w:rsidR="00FF7646">
        <w:rPr>
          <w:b/>
        </w:rPr>
        <w:t xml:space="preserve">отдела </w:t>
      </w:r>
      <w:r w:rsidR="00FF7646">
        <w:rPr>
          <w:b/>
          <w:lang w:val="kk-KZ"/>
        </w:rPr>
        <w:t>администрирования косвенных налогов</w:t>
      </w:r>
      <w:r w:rsidR="00FF7646">
        <w:rPr>
          <w:b/>
        </w:rPr>
        <w:t xml:space="preserve"> </w:t>
      </w:r>
      <w:r w:rsidR="00FF7646">
        <w:rPr>
          <w:b/>
          <w:lang w:val="kk-KZ"/>
        </w:rPr>
        <w:t xml:space="preserve">Управления государственных доходов по городу Степногорск </w:t>
      </w:r>
      <w:r w:rsidR="00FF7646" w:rsidRPr="00DA070E">
        <w:rPr>
          <w:b/>
          <w:lang w:val="kk-KZ"/>
        </w:rPr>
        <w:t xml:space="preserve">  </w:t>
      </w:r>
      <w:r w:rsidR="00FF7646" w:rsidRPr="00A762D2">
        <w:rPr>
          <w:b/>
          <w:lang w:val="kk-KZ"/>
        </w:rPr>
        <w:t>Департамента государственных доходов по Акмолинской области</w:t>
      </w:r>
      <w:r w:rsidR="00FF7646">
        <w:rPr>
          <w:b/>
          <w:lang w:val="kk-KZ"/>
        </w:rPr>
        <w:t xml:space="preserve"> </w:t>
      </w:r>
      <w:r w:rsidR="00FF7646" w:rsidRPr="00A12248">
        <w:rPr>
          <w:b/>
          <w:i/>
          <w:lang w:val="kk-KZ"/>
        </w:rPr>
        <w:t xml:space="preserve">(на период отпуска по </w:t>
      </w:r>
      <w:r w:rsidR="00FF7646" w:rsidRPr="00A12248">
        <w:rPr>
          <w:b/>
          <w:i/>
          <w:lang w:val="kk-KZ"/>
        </w:rPr>
        <w:lastRenderedPageBreak/>
        <w:t xml:space="preserve">уходу за ребенком основного работника  по </w:t>
      </w:r>
      <w:r w:rsidR="00FF7646">
        <w:rPr>
          <w:b/>
          <w:i/>
          <w:lang w:val="kk-KZ"/>
        </w:rPr>
        <w:t>03.05</w:t>
      </w:r>
      <w:r w:rsidR="00FF7646" w:rsidRPr="00A12248">
        <w:rPr>
          <w:b/>
          <w:i/>
          <w:lang w:val="kk-KZ"/>
        </w:rPr>
        <w:t>.202</w:t>
      </w:r>
      <w:r w:rsidR="00FF7646">
        <w:rPr>
          <w:b/>
          <w:i/>
          <w:lang w:val="kk-KZ"/>
        </w:rPr>
        <w:t>3</w:t>
      </w:r>
      <w:r w:rsidR="00FF7646" w:rsidRPr="00A12248">
        <w:rPr>
          <w:b/>
          <w:i/>
          <w:lang w:val="kk-KZ"/>
        </w:rPr>
        <w:t>г),</w:t>
      </w:r>
      <w:r w:rsidR="00FF7646" w:rsidRPr="00A12248">
        <w:rPr>
          <w:b/>
          <w:lang w:val="kk-KZ"/>
        </w:rPr>
        <w:t xml:space="preserve">  </w:t>
      </w:r>
      <w:r w:rsidR="00FF7646" w:rsidRPr="00A762D2">
        <w:rPr>
          <w:b/>
          <w:lang w:val="kk-KZ"/>
        </w:rPr>
        <w:t xml:space="preserve"> к</w:t>
      </w:r>
      <w:r w:rsidR="00FF7646" w:rsidRPr="00A762D2">
        <w:rPr>
          <w:rFonts w:eastAsia="BatangChe"/>
          <w:b/>
          <w:lang w:val="kk-KZ"/>
        </w:rPr>
        <w:t>атегория  «С-</w:t>
      </w:r>
      <w:r w:rsidR="00FF7646" w:rsidRPr="00A762D2">
        <w:rPr>
          <w:rFonts w:eastAsia="BatangChe"/>
          <w:b/>
          <w:lang w:val="en-US"/>
        </w:rPr>
        <w:t>R</w:t>
      </w:r>
      <w:r w:rsidR="00FF7646" w:rsidRPr="00A762D2">
        <w:rPr>
          <w:rFonts w:eastAsia="BatangChe"/>
          <w:b/>
          <w:lang w:val="kk-KZ"/>
        </w:rPr>
        <w:t>-4», 1 единица.</w:t>
      </w:r>
      <w:r w:rsidR="00FF7646">
        <w:rPr>
          <w:rFonts w:eastAsia="BatangChe"/>
          <w:b/>
          <w:lang w:val="kk-KZ"/>
        </w:rPr>
        <w:t xml:space="preserve"> </w:t>
      </w:r>
    </w:p>
    <w:p w:rsidR="00FF7646" w:rsidRPr="00A12248" w:rsidRDefault="00FF7646" w:rsidP="00FF7646">
      <w:pPr>
        <w:pStyle w:val="a4"/>
        <w:jc w:val="both"/>
        <w:rPr>
          <w:rFonts w:ascii="Times New Roman" w:hAnsi="Times New Roman" w:cs="Times New Roman"/>
          <w:b/>
          <w:sz w:val="28"/>
          <w:szCs w:val="28"/>
        </w:rPr>
      </w:pPr>
      <w:r>
        <w:rPr>
          <w:rFonts w:ascii="Times New Roman" w:eastAsia="BatangChe" w:hAnsi="Times New Roman" w:cs="Times New Roman"/>
          <w:b/>
          <w:sz w:val="28"/>
          <w:szCs w:val="28"/>
          <w:lang w:val="kk-KZ"/>
        </w:rPr>
        <w:tab/>
      </w:r>
      <w:r w:rsidRPr="00A12248">
        <w:rPr>
          <w:rFonts w:ascii="Times New Roman" w:hAnsi="Times New Roman" w:cs="Times New Roman"/>
          <w:b/>
          <w:color w:val="000000"/>
          <w:sz w:val="28"/>
          <w:szCs w:val="28"/>
        </w:rPr>
        <w:t xml:space="preserve">В случае выхода на работу до истечения отпуска без сохранения заработной </w:t>
      </w:r>
      <w:r>
        <w:rPr>
          <w:rFonts w:ascii="Times New Roman" w:hAnsi="Times New Roman" w:cs="Times New Roman"/>
          <w:b/>
          <w:color w:val="000000"/>
          <w:sz w:val="28"/>
          <w:szCs w:val="28"/>
        </w:rPr>
        <w:t xml:space="preserve"> </w:t>
      </w:r>
      <w:r w:rsidRPr="00A12248">
        <w:rPr>
          <w:rFonts w:ascii="Times New Roman" w:hAnsi="Times New Roman" w:cs="Times New Roman"/>
          <w:b/>
          <w:color w:val="000000"/>
          <w:sz w:val="28"/>
          <w:szCs w:val="28"/>
        </w:rPr>
        <w:t>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FF7646" w:rsidRDefault="00FF7646" w:rsidP="00FF7646">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w:t>
      </w:r>
      <w:r>
        <w:rPr>
          <w:rFonts w:ascii="Times New Roman" w:eastAsia="Times New Roman" w:hAnsi="Times New Roman" w:cs="Times New Roman"/>
          <w:color w:val="222222"/>
          <w:sz w:val="28"/>
          <w:szCs w:val="28"/>
        </w:rPr>
        <w:t> </w:t>
      </w:r>
      <w:r w:rsidRPr="00C96AD4">
        <w:rPr>
          <w:rFonts w:ascii="Times New Roman" w:eastAsia="Times New Roman" w:hAnsi="Times New Roman" w:cs="Times New Roman"/>
          <w:color w:val="222222"/>
          <w:sz w:val="28"/>
          <w:szCs w:val="28"/>
        </w:rPr>
        <w:t>834</w:t>
      </w:r>
      <w:r>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тенге.</w:t>
      </w:r>
    </w:p>
    <w:p w:rsidR="001C17B2" w:rsidRDefault="00050213" w:rsidP="00FF7646">
      <w:pPr>
        <w:pStyle w:val="a4"/>
        <w:ind w:firstLine="708"/>
        <w:jc w:val="both"/>
        <w:rPr>
          <w:rFonts w:ascii="Times New Roman" w:eastAsia="Times New Roman" w:hAnsi="Times New Roman" w:cs="Times New Roman"/>
          <w:color w:val="222222"/>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Pr="00807387">
        <w:rPr>
          <w:rFonts w:ascii="Times New Roman" w:hAnsi="Times New Roman" w:cs="Times New Roman"/>
          <w:sz w:val="28"/>
          <w:szCs w:val="28"/>
          <w:lang w:eastAsia="ko-KR"/>
        </w:rPr>
        <w:t>Организация деятельности  отдела по администрированию НДС. Контроль за проведением проверок по вопросам правильности исчисления и своевременности перечисления НДС. Администрирования Акцизов, в том числе к</w:t>
      </w:r>
      <w:r w:rsidRPr="00807387">
        <w:rPr>
          <w:rFonts w:ascii="Times New Roman" w:hAnsi="Times New Roman" w:cs="Times New Roman"/>
          <w:sz w:val="28"/>
          <w:szCs w:val="28"/>
        </w:rPr>
        <w:t>онтроль за организацией работы акцизного поста. Администрирования косвенных налогов в рамках Таможенного союза.Качественное и своевременное  проведение камерального контроля по налогу на добавленную стоимость (НДС) в информационной системе «Единое хранилище данных» (ЕХД) и по непредставлению налоговой отчетности по НДС</w:t>
      </w:r>
      <w:r w:rsidRPr="00807387">
        <w:rPr>
          <w:rFonts w:ascii="Times New Roman" w:hAnsi="Times New Roman" w:cs="Times New Roman"/>
          <w:sz w:val="28"/>
          <w:szCs w:val="28"/>
          <w:lang w:eastAsia="kk-KZ"/>
        </w:rPr>
        <w:t>;</w:t>
      </w:r>
      <w:r w:rsidRPr="00807387">
        <w:rPr>
          <w:rFonts w:ascii="Times New Roman" w:hAnsi="Times New Roman" w:cs="Times New Roman"/>
          <w:sz w:val="28"/>
          <w:szCs w:val="28"/>
        </w:rPr>
        <w:t xml:space="preserve"> своевременная отработка уведомлений по камеральному контролю НДС в системе ЕХД «реестр выставленных уведомлений»  (автоматизированный камеральный контроль и ручной камеральный контроль) и по непредставлению налоговой отчетности по НДС; проведение анализа превышения НДС и принятие мер по фактам не обоснованно завышенных сумм в зачете, проведение отработки запросов сроком на 60 дней; проведение актов налогового обследования по юридическому адресу налогоплательщика</w:t>
      </w:r>
    </w:p>
    <w:p w:rsidR="001C17B2" w:rsidRPr="00807387" w:rsidRDefault="001C17B2" w:rsidP="001C17B2">
      <w:pPr>
        <w:spacing w:after="0"/>
        <w:jc w:val="both"/>
        <w:rPr>
          <w:rFonts w:ascii="Times New Roman" w:eastAsia="Times New Roman" w:hAnsi="Times New Roman" w:cs="Times New Roman"/>
          <w:sz w:val="28"/>
          <w:szCs w:val="28"/>
          <w:lang w:val="kk-KZ"/>
        </w:rPr>
      </w:pPr>
      <w:r w:rsidRPr="00FD4292">
        <w:rPr>
          <w:rFonts w:ascii="Times New Roman" w:eastAsia="Times New Roman" w:hAnsi="Times New Roman" w:cs="Times New Roman"/>
          <w:b/>
          <w:bCs/>
          <w:sz w:val="28"/>
          <w:szCs w:val="28"/>
        </w:rPr>
        <w:t>Требования к участникам конкурса</w:t>
      </w:r>
      <w:r w:rsidRPr="00C6375B">
        <w:rPr>
          <w:rFonts w:ascii="Times New Roman" w:eastAsia="Times New Roman" w:hAnsi="Times New Roman" w:cs="Times New Roman"/>
          <w:b/>
          <w:bCs/>
          <w:color w:val="222222"/>
          <w:sz w:val="28"/>
          <w:szCs w:val="28"/>
        </w:rPr>
        <w:t>:</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образование</w:t>
      </w:r>
      <w:r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Pr>
          <w:rFonts w:ascii="Times New Roman" w:hAnsi="Times New Roman" w:cs="Times New Roman"/>
          <w:color w:val="000000"/>
          <w:sz w:val="28"/>
        </w:rPr>
        <w:t xml:space="preserve">тной должности данной категории,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C17B2" w:rsidRDefault="001C17B2" w:rsidP="001C17B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C17B2" w:rsidRPr="00C96AD4" w:rsidRDefault="001C17B2" w:rsidP="001C17B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C96AD4">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FF7646" w:rsidRDefault="001C17B2" w:rsidP="00050213">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FF7646" w:rsidRPr="00FF7646" w:rsidRDefault="00FF7646" w:rsidP="00FF7646">
      <w:pPr>
        <w:pStyle w:val="a4"/>
        <w:ind w:firstLine="708"/>
        <w:jc w:val="both"/>
        <w:rPr>
          <w:rFonts w:ascii="Times New Roman" w:eastAsia="Times New Roman" w:hAnsi="Times New Roman" w:cs="Times New Roman"/>
          <w:color w:val="222222"/>
          <w:sz w:val="28"/>
          <w:szCs w:val="28"/>
        </w:rPr>
      </w:pPr>
      <w:r w:rsidRPr="00FF7646">
        <w:rPr>
          <w:rFonts w:ascii="Times New Roman" w:eastAsia="Times New Roman" w:hAnsi="Times New Roman" w:cs="Times New Roman"/>
          <w:b/>
          <w:color w:val="222222"/>
          <w:sz w:val="28"/>
          <w:szCs w:val="28"/>
          <w:lang w:val="kk-KZ"/>
        </w:rPr>
        <w:t>5. Главный специалист</w:t>
      </w:r>
      <w:r>
        <w:rPr>
          <w:rFonts w:ascii="Times New Roman" w:eastAsia="Times New Roman" w:hAnsi="Times New Roman" w:cs="Times New Roman"/>
          <w:color w:val="222222"/>
          <w:sz w:val="28"/>
          <w:szCs w:val="28"/>
          <w:lang w:val="kk-KZ"/>
        </w:rPr>
        <w:t xml:space="preserve"> </w:t>
      </w:r>
      <w:r w:rsidRPr="00FF7646">
        <w:rPr>
          <w:rFonts w:ascii="Times New Roman" w:eastAsia="Times New Roman" w:hAnsi="Times New Roman" w:cs="Times New Roman"/>
          <w:b/>
          <w:sz w:val="28"/>
          <w:szCs w:val="28"/>
          <w:lang w:val="kk-KZ"/>
        </w:rPr>
        <w:t>о</w:t>
      </w:r>
      <w:r w:rsidRPr="00FF7646">
        <w:rPr>
          <w:rFonts w:ascii="Times New Roman" w:eastAsia="Times New Roman" w:hAnsi="Times New Roman" w:cs="Times New Roman"/>
          <w:b/>
          <w:bCs/>
          <w:sz w:val="28"/>
          <w:szCs w:val="28"/>
        </w:rPr>
        <w:t>тдел</w:t>
      </w:r>
      <w:r w:rsidRPr="00FF7646">
        <w:rPr>
          <w:rFonts w:ascii="Times New Roman" w:eastAsia="Times New Roman" w:hAnsi="Times New Roman" w:cs="Times New Roman"/>
          <w:b/>
          <w:bCs/>
          <w:sz w:val="28"/>
          <w:szCs w:val="28"/>
          <w:lang w:val="kk-KZ"/>
        </w:rPr>
        <w:t>а</w:t>
      </w:r>
      <w:r w:rsidRPr="00FF7646">
        <w:rPr>
          <w:rFonts w:ascii="Times New Roman" w:eastAsia="Times New Roman" w:hAnsi="Times New Roman" w:cs="Times New Roman"/>
          <w:b/>
          <w:bCs/>
          <w:sz w:val="28"/>
          <w:szCs w:val="28"/>
        </w:rPr>
        <w:t xml:space="preserve"> </w:t>
      </w:r>
      <w:r w:rsidRPr="00FF7646">
        <w:rPr>
          <w:rFonts w:ascii="Times New Roman" w:eastAsia="Times New Roman" w:hAnsi="Times New Roman" w:cs="Times New Roman"/>
          <w:b/>
          <w:bCs/>
          <w:sz w:val="28"/>
          <w:szCs w:val="28"/>
          <w:lang w:val="kk-KZ"/>
        </w:rPr>
        <w:t xml:space="preserve">налогового контроля и </w:t>
      </w:r>
      <w:r w:rsidRPr="00FF7646">
        <w:rPr>
          <w:rFonts w:ascii="Times New Roman" w:eastAsia="Times New Roman" w:hAnsi="Times New Roman" w:cs="Times New Roman"/>
          <w:b/>
          <w:bCs/>
          <w:sz w:val="28"/>
          <w:szCs w:val="28"/>
        </w:rPr>
        <w:t>взимания</w:t>
      </w:r>
      <w:r w:rsidRPr="00FF7646">
        <w:rPr>
          <w:rFonts w:ascii="Times New Roman" w:eastAsia="Times New Roman" w:hAnsi="Times New Roman" w:cs="Times New Roman"/>
          <w:b/>
          <w:sz w:val="28"/>
          <w:szCs w:val="28"/>
          <w:lang w:val="kk-KZ"/>
        </w:rPr>
        <w:t xml:space="preserve"> </w:t>
      </w:r>
      <w:r w:rsidRPr="00FF7646">
        <w:rPr>
          <w:rFonts w:ascii="Times New Roman" w:eastAsia="Times New Roman" w:hAnsi="Times New Roman" w:cs="Times New Roman"/>
          <w:b/>
          <w:sz w:val="28"/>
          <w:szCs w:val="28"/>
        </w:rPr>
        <w:t xml:space="preserve">Управления </w:t>
      </w:r>
      <w:r w:rsidRPr="00FF7646">
        <w:rPr>
          <w:rFonts w:ascii="Times New Roman" w:eastAsia="Times New Roman" w:hAnsi="Times New Roman" w:cs="Times New Roman"/>
          <w:b/>
          <w:sz w:val="28"/>
          <w:szCs w:val="28"/>
          <w:lang w:val="kk-KZ"/>
        </w:rPr>
        <w:t>государственных доходов по</w:t>
      </w:r>
      <w:r>
        <w:rPr>
          <w:rFonts w:ascii="Times New Roman" w:eastAsia="Times New Roman" w:hAnsi="Times New Roman" w:cs="Times New Roman"/>
          <w:b/>
          <w:sz w:val="28"/>
          <w:szCs w:val="28"/>
          <w:lang w:val="kk-KZ"/>
        </w:rPr>
        <w:t xml:space="preserve"> Бурабайскому району</w:t>
      </w:r>
      <w:r w:rsidRPr="00FF7646">
        <w:rPr>
          <w:rFonts w:ascii="Times New Roman" w:eastAsia="Times New Roman" w:hAnsi="Times New Roman" w:cs="Times New Roman"/>
          <w:b/>
          <w:sz w:val="28"/>
          <w:szCs w:val="28"/>
          <w:lang w:val="kk-KZ"/>
        </w:rPr>
        <w:t xml:space="preserve">  </w:t>
      </w:r>
      <w:r w:rsidRPr="00FF7646">
        <w:rPr>
          <w:rFonts w:ascii="Times New Roman" w:hAnsi="Times New Roman" w:cs="Times New Roman"/>
          <w:b/>
          <w:sz w:val="28"/>
          <w:szCs w:val="28"/>
          <w:lang w:val="kk-KZ"/>
        </w:rPr>
        <w:t>Департамента государственных доходов по Акмолинской области</w:t>
      </w:r>
      <w:r w:rsidRPr="00FF7646">
        <w:rPr>
          <w:rFonts w:ascii="Times New Roman" w:hAnsi="Times New Roman" w:cs="Times New Roman"/>
          <w:b/>
          <w:i/>
          <w:sz w:val="28"/>
          <w:szCs w:val="28"/>
          <w:lang w:val="kk-KZ"/>
        </w:rPr>
        <w:t>,</w:t>
      </w:r>
      <w:r w:rsidRPr="00FF7646">
        <w:rPr>
          <w:rFonts w:ascii="Times New Roman" w:hAnsi="Times New Roman" w:cs="Times New Roman"/>
          <w:b/>
          <w:sz w:val="28"/>
          <w:szCs w:val="28"/>
          <w:lang w:val="kk-KZ"/>
        </w:rPr>
        <w:t xml:space="preserve">  к</w:t>
      </w:r>
      <w:r w:rsidRPr="00FF7646">
        <w:rPr>
          <w:rFonts w:ascii="Times New Roman" w:eastAsia="BatangChe" w:hAnsi="Times New Roman" w:cs="Times New Roman"/>
          <w:b/>
          <w:sz w:val="28"/>
          <w:szCs w:val="28"/>
          <w:lang w:val="kk-KZ"/>
        </w:rPr>
        <w:t>атегория  «С-</w:t>
      </w:r>
      <w:r w:rsidRPr="00FF7646">
        <w:rPr>
          <w:rFonts w:ascii="Times New Roman" w:eastAsia="BatangChe" w:hAnsi="Times New Roman" w:cs="Times New Roman"/>
          <w:b/>
          <w:sz w:val="28"/>
          <w:szCs w:val="28"/>
          <w:lang w:val="en-US"/>
        </w:rPr>
        <w:t>R</w:t>
      </w:r>
      <w:r w:rsidRPr="00FF7646">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4</w:t>
      </w:r>
      <w:r w:rsidRPr="00FF7646">
        <w:rPr>
          <w:rFonts w:ascii="Times New Roman" w:eastAsia="BatangChe" w:hAnsi="Times New Roman" w:cs="Times New Roman"/>
          <w:b/>
          <w:sz w:val="28"/>
          <w:szCs w:val="28"/>
          <w:lang w:val="kk-KZ"/>
        </w:rPr>
        <w:t>», 1 единица.</w:t>
      </w:r>
    </w:p>
    <w:p w:rsidR="001C17B2" w:rsidRDefault="001C17B2" w:rsidP="001C17B2">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w:t>
      </w:r>
      <w:r>
        <w:rPr>
          <w:rFonts w:ascii="Times New Roman" w:eastAsia="Times New Roman" w:hAnsi="Times New Roman" w:cs="Times New Roman"/>
          <w:color w:val="222222"/>
          <w:sz w:val="28"/>
          <w:szCs w:val="28"/>
        </w:rPr>
        <w:t> </w:t>
      </w:r>
      <w:r w:rsidRPr="00C96AD4">
        <w:rPr>
          <w:rFonts w:ascii="Times New Roman" w:eastAsia="Times New Roman" w:hAnsi="Times New Roman" w:cs="Times New Roman"/>
          <w:color w:val="222222"/>
          <w:sz w:val="28"/>
          <w:szCs w:val="28"/>
        </w:rPr>
        <w:t>834</w:t>
      </w:r>
      <w:r>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color w:val="222222"/>
          <w:sz w:val="28"/>
          <w:szCs w:val="28"/>
        </w:rPr>
        <w:t>тенге.</w:t>
      </w:r>
    </w:p>
    <w:p w:rsidR="00050213" w:rsidRDefault="006B4AA1" w:rsidP="00050213">
      <w:pPr>
        <w:pStyle w:val="a4"/>
        <w:ind w:firstLine="708"/>
        <w:jc w:val="both"/>
        <w:rPr>
          <w:rFonts w:ascii="Times New Roman" w:hAnsi="Times New Roman" w:cs="Times New Roman"/>
          <w:sz w:val="28"/>
          <w:szCs w:val="28"/>
          <w:lang w:val="kk-KZ" w:eastAsia="kk-KZ"/>
        </w:rPr>
      </w:pPr>
      <w:r w:rsidRPr="006B4AA1">
        <w:rPr>
          <w:rFonts w:ascii="Times New Roman" w:eastAsia="Times New Roman" w:hAnsi="Times New Roman" w:cs="Times New Roman"/>
          <w:b/>
          <w:bCs/>
          <w:color w:val="222222"/>
          <w:sz w:val="28"/>
          <w:szCs w:val="28"/>
        </w:rPr>
        <w:t xml:space="preserve">Основные функциональные обязанности: </w:t>
      </w:r>
      <w:r w:rsidR="00050213" w:rsidRPr="00807387">
        <w:rPr>
          <w:rFonts w:ascii="Times New Roman" w:hAnsi="Times New Roman" w:cs="Times New Roman"/>
          <w:sz w:val="28"/>
          <w:szCs w:val="28"/>
          <w:lang w:eastAsia="kk-KZ"/>
        </w:rPr>
        <w:t>Осуществление налогового контроля за исполнением налогоплательщиком налогового обязательства, налоговым - обязанности по исчислению, удержанию и перечислению налогов в порядке, установленном налоговым кодексом; осуществление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проведение хронометражного обследования налогоплательщиков; проведение тематической (рейдовой) проверки налогоплательщика; проведение регистрации в органе по правовой статистике и специальным учетам предписания о назначении проверки, о продлении, приостановлении, возобновлении срока проведения проверки; проведение работы по выявлению лжепредприятий, отработка контрагентов лжепредприятий;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r w:rsidR="00050213" w:rsidRPr="00807387">
        <w:rPr>
          <w:rFonts w:ascii="Times New Roman" w:hAnsi="Times New Roman" w:cs="Times New Roman"/>
          <w:sz w:val="28"/>
          <w:szCs w:val="28"/>
          <w:lang w:val="kk-KZ" w:eastAsia="kk-KZ"/>
        </w:rPr>
        <w:t xml:space="preserve"> подготовка, подача материалов в суд о признании неплатежеспособных должников банкротом, представление интересов Управления в судах.</w:t>
      </w:r>
    </w:p>
    <w:p w:rsidR="00050213" w:rsidRDefault="001C17B2" w:rsidP="00050213">
      <w:pPr>
        <w:pStyle w:val="a4"/>
        <w:ind w:firstLine="708"/>
        <w:jc w:val="both"/>
        <w:rPr>
          <w:rFonts w:ascii="Times New Roman" w:eastAsia="Times New Roman" w:hAnsi="Times New Roman" w:cs="Times New Roman"/>
          <w:sz w:val="28"/>
          <w:szCs w:val="28"/>
          <w:lang w:val="kk-KZ"/>
        </w:rPr>
      </w:pPr>
      <w:r w:rsidRPr="00FD4292">
        <w:rPr>
          <w:rFonts w:ascii="Times New Roman" w:eastAsia="Times New Roman" w:hAnsi="Times New Roman" w:cs="Times New Roman"/>
          <w:b/>
          <w:bCs/>
          <w:sz w:val="28"/>
          <w:szCs w:val="28"/>
        </w:rPr>
        <w:t>Требования к участникам конкурса</w:t>
      </w:r>
      <w:r w:rsidRPr="00C6375B">
        <w:rPr>
          <w:rFonts w:ascii="Times New Roman" w:eastAsia="Times New Roman" w:hAnsi="Times New Roman" w:cs="Times New Roman"/>
          <w:b/>
          <w:bCs/>
          <w:color w:val="222222"/>
          <w:sz w:val="28"/>
          <w:szCs w:val="28"/>
        </w:rPr>
        <w:t>:</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образование</w:t>
      </w:r>
      <w:r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Pr>
          <w:rFonts w:ascii="Times New Roman" w:hAnsi="Times New Roman" w:cs="Times New Roman"/>
          <w:color w:val="000000"/>
          <w:sz w:val="28"/>
        </w:rPr>
        <w:t xml:space="preserve">тной должности данной категории,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C17B2" w:rsidRDefault="001C17B2" w:rsidP="00050213">
      <w:pPr>
        <w:pStyle w:val="a4"/>
        <w:ind w:firstLine="708"/>
        <w:jc w:val="both"/>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w:t>
      </w:r>
      <w:r w:rsidRPr="00C6375B">
        <w:rPr>
          <w:rFonts w:ascii="Times New Roman" w:hAnsi="Times New Roman" w:cs="Times New Roman"/>
          <w:sz w:val="28"/>
          <w:szCs w:val="28"/>
        </w:rPr>
        <w:lastRenderedPageBreak/>
        <w:t>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C17B2" w:rsidRPr="00C96AD4" w:rsidRDefault="001C17B2" w:rsidP="001C17B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C17B2" w:rsidRDefault="001C17B2" w:rsidP="001C17B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4F77E1" w:rsidRPr="00FF7646" w:rsidRDefault="004F77E1" w:rsidP="004F77E1">
      <w:pPr>
        <w:spacing w:after="0"/>
        <w:jc w:val="both"/>
        <w:rPr>
          <w:rFonts w:ascii="Times New Roman" w:eastAsia="Times New Roman" w:hAnsi="Times New Roman" w:cs="Times New Roman"/>
          <w:b/>
          <w:color w:val="000000"/>
          <w:sz w:val="28"/>
          <w:lang w:eastAsia="en-US"/>
        </w:rPr>
      </w:pPr>
    </w:p>
    <w:p w:rsidR="00AF6E96" w:rsidRPr="00A762D2" w:rsidRDefault="00AF6E96" w:rsidP="00A762D2">
      <w:pPr>
        <w:pStyle w:val="a4"/>
        <w:ind w:firstLine="708"/>
        <w:jc w:val="both"/>
        <w:rPr>
          <w:rFonts w:ascii="Times New Roman" w:hAnsi="Times New Roman" w:cs="Times New Roman"/>
          <w:sz w:val="28"/>
          <w:szCs w:val="28"/>
        </w:rPr>
      </w:pPr>
      <w:r w:rsidRPr="00A762D2">
        <w:rPr>
          <w:rStyle w:val="ac"/>
          <w:rFonts w:ascii="Times New Roman" w:hAnsi="Times New Roman" w:cs="Times New Roman"/>
          <w:sz w:val="28"/>
          <w:szCs w:val="28"/>
        </w:rPr>
        <w:t>Конкурс</w:t>
      </w:r>
      <w:r w:rsidR="001A6C83" w:rsidRPr="00A762D2">
        <w:rPr>
          <w:rStyle w:val="ac"/>
          <w:rFonts w:ascii="Times New Roman" w:hAnsi="Times New Roman" w:cs="Times New Roman"/>
          <w:sz w:val="28"/>
          <w:szCs w:val="28"/>
          <w:lang w:val="kk-KZ"/>
        </w:rPr>
        <w:t xml:space="preserve"> </w:t>
      </w:r>
      <w:r w:rsidRPr="00A762D2">
        <w:rPr>
          <w:rFonts w:ascii="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w:t>
      </w:r>
      <w:r w:rsidRPr="00A762D2">
        <w:rPr>
          <w:rFonts w:ascii="Times New Roman" w:hAnsi="Times New Roman" w:cs="Times New Roman"/>
          <w:sz w:val="28"/>
          <w:szCs w:val="28"/>
          <w:lang w:val="kk-KZ"/>
        </w:rPr>
        <w:t xml:space="preserve"> (далее-Правила)</w:t>
      </w:r>
      <w:r w:rsidRPr="00A762D2">
        <w:rPr>
          <w:rFonts w:ascii="Times New Roman" w:hAnsi="Times New Roman" w:cs="Times New Roman"/>
          <w:sz w:val="28"/>
          <w:szCs w:val="28"/>
        </w:rPr>
        <w:t xml:space="preserve">, утвержденных приказом </w:t>
      </w:r>
      <w:r w:rsidRPr="00A762D2">
        <w:rPr>
          <w:rFonts w:ascii="Times New Roman" w:hAnsi="Times New Roman" w:cs="Times New Roman"/>
          <w:sz w:val="28"/>
          <w:szCs w:val="28"/>
          <w:lang w:val="kk-KZ"/>
        </w:rPr>
        <w:t>П</w:t>
      </w:r>
      <w:r w:rsidRPr="00A762D2">
        <w:rPr>
          <w:rFonts w:ascii="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lastRenderedPageBreak/>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2665AF" w:rsidRDefault="00AF6E96" w:rsidP="00AF6E96">
      <w:pPr>
        <w:pStyle w:val="a4"/>
        <w:ind w:firstLine="708"/>
        <w:jc w:val="both"/>
        <w:rPr>
          <w:rFonts w:ascii="Times New Roman" w:hAnsi="Times New Roman" w:cs="Times New Roman"/>
          <w:b/>
          <w:bCs/>
          <w:color w:val="000000"/>
          <w:sz w:val="28"/>
          <w:szCs w:val="28"/>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26A1C">
        <w:rPr>
          <w:rFonts w:ascii="Times New Roman" w:hAnsi="Times New Roman" w:cs="Times New Roman"/>
          <w:b/>
          <w:bCs/>
          <w:color w:val="000000"/>
          <w:sz w:val="28"/>
          <w:szCs w:val="28"/>
          <w:lang w:val="kk-KZ"/>
        </w:rPr>
        <w:t>дистанционных средств видеосвязи.</w:t>
      </w:r>
    </w:p>
    <w:p w:rsidR="00826A1C" w:rsidRPr="002665AF" w:rsidRDefault="00826A1C"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AD4E48" w:rsidRPr="00826A1C" w:rsidRDefault="00AF6E96"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826A1C">
        <w:rPr>
          <w:rFonts w:ascii="Times New Roman" w:hAnsi="Times New Roman" w:cs="Times New Roman"/>
          <w:b/>
          <w:sz w:val="28"/>
          <w:szCs w:val="28"/>
        </w:rPr>
        <w:t>наблюдатели.</w:t>
      </w:r>
      <w:r w:rsidR="001A6C83" w:rsidRPr="00826A1C">
        <w:rPr>
          <w:rFonts w:ascii="Times New Roman" w:hAnsi="Times New Roman" w:cs="Times New Roman"/>
          <w:b/>
          <w:sz w:val="28"/>
          <w:szCs w:val="28"/>
          <w:lang w:val="kk-KZ"/>
        </w:rPr>
        <w:t xml:space="preserve"> </w:t>
      </w:r>
      <w:r w:rsidRPr="00826A1C">
        <w:rPr>
          <w:rFonts w:ascii="Times New Roman" w:hAnsi="Times New Roman" w:cs="Times New Roman"/>
          <w:sz w:val="28"/>
          <w:szCs w:val="28"/>
        </w:rPr>
        <w:t>В качестве наблюдателей на заседании конкурсной комиссии могут</w:t>
      </w:r>
      <w:r w:rsidR="001A6C83" w:rsidRPr="00826A1C">
        <w:rPr>
          <w:rFonts w:ascii="Times New Roman" w:hAnsi="Times New Roman" w:cs="Times New Roman"/>
          <w:sz w:val="28"/>
          <w:szCs w:val="28"/>
          <w:lang w:val="kk-KZ"/>
        </w:rPr>
        <w:t xml:space="preserve"> </w:t>
      </w:r>
      <w:r w:rsidRPr="00826A1C">
        <w:rPr>
          <w:rFonts w:ascii="Times New Roman" w:hAnsi="Times New Roman" w:cs="Times New Roman"/>
          <w:sz w:val="28"/>
          <w:szCs w:val="28"/>
        </w:rPr>
        <w:t xml:space="preserve">присутствовать граждане Республики Казахстан не моложе восемнадцати лет, в том числе работники </w:t>
      </w:r>
      <w:r w:rsidR="00AD4E48" w:rsidRPr="00826A1C">
        <w:rPr>
          <w:rFonts w:ascii="Times New Roman" w:hAnsi="Times New Roman" w:cs="Times New Roman"/>
          <w:sz w:val="28"/>
          <w:szCs w:val="28"/>
        </w:rPr>
        <w:t>У</w:t>
      </w:r>
      <w:r w:rsidR="001A6C83" w:rsidRPr="00826A1C">
        <w:rPr>
          <w:rFonts w:ascii="Times New Roman" w:hAnsi="Times New Roman" w:cs="Times New Roman"/>
          <w:sz w:val="28"/>
          <w:szCs w:val="28"/>
        </w:rPr>
        <w:t>п</w:t>
      </w:r>
      <w:r w:rsidR="001A6C83" w:rsidRPr="00826A1C">
        <w:rPr>
          <w:rFonts w:ascii="Times New Roman" w:hAnsi="Times New Roman" w:cs="Times New Roman"/>
          <w:sz w:val="28"/>
          <w:szCs w:val="28"/>
          <w:lang w:val="kk-KZ"/>
        </w:rPr>
        <w:t>о</w:t>
      </w:r>
      <w:r w:rsidRPr="00826A1C">
        <w:rPr>
          <w:rFonts w:ascii="Times New Roman" w:hAnsi="Times New Roman" w:cs="Times New Roman"/>
          <w:sz w:val="28"/>
          <w:szCs w:val="28"/>
        </w:rPr>
        <w:t>лн</w:t>
      </w:r>
      <w:r w:rsidR="001A6C83" w:rsidRPr="00826A1C">
        <w:rPr>
          <w:rFonts w:ascii="Times New Roman" w:hAnsi="Times New Roman" w:cs="Times New Roman"/>
          <w:sz w:val="28"/>
          <w:szCs w:val="28"/>
          <w:lang w:val="kk-KZ"/>
        </w:rPr>
        <w:t>о</w:t>
      </w:r>
      <w:r w:rsidRPr="00826A1C">
        <w:rPr>
          <w:rFonts w:ascii="Times New Roman" w:hAnsi="Times New Roman" w:cs="Times New Roman"/>
          <w:sz w:val="28"/>
          <w:szCs w:val="28"/>
        </w:rPr>
        <w:t xml:space="preserve">моченного органа.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00F95E02" w:rsidRPr="00F95E02">
        <w:rPr>
          <w:bCs/>
          <w:sz w:val="28"/>
          <w:szCs w:val="28"/>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6B3928" w:rsidRDefault="006B3928" w:rsidP="00AF6E96">
      <w:pPr>
        <w:autoSpaceDE w:val="0"/>
        <w:autoSpaceDN w:val="0"/>
        <w:adjustRightInd w:val="0"/>
        <w:spacing w:after="0" w:line="240" w:lineRule="auto"/>
        <w:jc w:val="right"/>
        <w:rPr>
          <w:rFonts w:ascii="Times New Roman" w:hAnsi="Times New Roman" w:cs="Times New Roman"/>
          <w:sz w:val="28"/>
          <w:szCs w:val="28"/>
        </w:rPr>
      </w:pPr>
    </w:p>
    <w:p w:rsidR="006B3928" w:rsidRDefault="006B3928" w:rsidP="00AF6E96">
      <w:pPr>
        <w:autoSpaceDE w:val="0"/>
        <w:autoSpaceDN w:val="0"/>
        <w:adjustRightInd w:val="0"/>
        <w:spacing w:after="0" w:line="240" w:lineRule="auto"/>
        <w:jc w:val="right"/>
        <w:rPr>
          <w:rFonts w:ascii="Times New Roman" w:hAnsi="Times New Roman" w:cs="Times New Roman"/>
          <w:sz w:val="28"/>
          <w:szCs w:val="28"/>
        </w:rPr>
      </w:pPr>
    </w:p>
    <w:p w:rsidR="006B3928" w:rsidRDefault="006B3928" w:rsidP="00AF6E96">
      <w:pPr>
        <w:autoSpaceDE w:val="0"/>
        <w:autoSpaceDN w:val="0"/>
        <w:adjustRightInd w:val="0"/>
        <w:spacing w:after="0" w:line="240" w:lineRule="auto"/>
        <w:jc w:val="right"/>
        <w:rPr>
          <w:rFonts w:ascii="Times New Roman" w:hAnsi="Times New Roman" w:cs="Times New Roman"/>
          <w:sz w:val="28"/>
          <w:szCs w:val="28"/>
        </w:rPr>
      </w:pPr>
    </w:p>
    <w:p w:rsidR="006B3928" w:rsidRDefault="006B3928" w:rsidP="00AF6E96">
      <w:pPr>
        <w:autoSpaceDE w:val="0"/>
        <w:autoSpaceDN w:val="0"/>
        <w:adjustRightInd w:val="0"/>
        <w:spacing w:after="0" w:line="240" w:lineRule="auto"/>
        <w:jc w:val="right"/>
        <w:rPr>
          <w:rFonts w:ascii="Times New Roman" w:hAnsi="Times New Roman" w:cs="Times New Roman"/>
          <w:sz w:val="28"/>
          <w:szCs w:val="28"/>
        </w:rPr>
      </w:pPr>
    </w:p>
    <w:p w:rsidR="006B3928" w:rsidRPr="00C96AD4" w:rsidRDefault="006B3928" w:rsidP="00AF6E96">
      <w:pPr>
        <w:autoSpaceDE w:val="0"/>
        <w:autoSpaceDN w:val="0"/>
        <w:adjustRightInd w:val="0"/>
        <w:spacing w:after="0" w:line="240" w:lineRule="auto"/>
        <w:jc w:val="right"/>
        <w:rPr>
          <w:rFonts w:ascii="Times New Roman" w:hAnsi="Times New Roman" w:cs="Times New Roman"/>
          <w:sz w:val="28"/>
          <w:szCs w:val="28"/>
        </w:rPr>
      </w:pPr>
    </w:p>
    <w:p w:rsidR="001A6C83" w:rsidRPr="001A6C83" w:rsidRDefault="001A6C83" w:rsidP="00AF6E96">
      <w:pPr>
        <w:autoSpaceDE w:val="0"/>
        <w:autoSpaceDN w:val="0"/>
        <w:adjustRightInd w:val="0"/>
        <w:spacing w:after="0" w:line="240" w:lineRule="auto"/>
        <w:jc w:val="right"/>
        <w:rPr>
          <w:rFonts w:ascii="Times New Roman" w:hAnsi="Times New Roman" w:cs="Times New Roman"/>
          <w:lang w:val="kk-KZ"/>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lastRenderedPageBreak/>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8B" w:rsidRDefault="0029388B" w:rsidP="00A74C04">
      <w:pPr>
        <w:spacing w:after="0" w:line="240" w:lineRule="auto"/>
      </w:pPr>
      <w:r>
        <w:separator/>
      </w:r>
    </w:p>
  </w:endnote>
  <w:endnote w:type="continuationSeparator" w:id="0">
    <w:p w:rsidR="0029388B" w:rsidRDefault="0029388B"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C05313">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8B" w:rsidRDefault="0029388B" w:rsidP="00A74C04">
      <w:pPr>
        <w:spacing w:after="0" w:line="240" w:lineRule="auto"/>
      </w:pPr>
      <w:r>
        <w:separator/>
      </w:r>
    </w:p>
  </w:footnote>
  <w:footnote w:type="continuationSeparator" w:id="0">
    <w:p w:rsidR="0029388B" w:rsidRDefault="0029388B"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A26831">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78096E" w:rsidRPr="0078096E" w:rsidRDefault="0078096E">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D"/>
    <w:rsid w:val="0002475F"/>
    <w:rsid w:val="00032873"/>
    <w:rsid w:val="00037F40"/>
    <w:rsid w:val="000438C7"/>
    <w:rsid w:val="00044140"/>
    <w:rsid w:val="000474F8"/>
    <w:rsid w:val="00050213"/>
    <w:rsid w:val="00064679"/>
    <w:rsid w:val="00067A54"/>
    <w:rsid w:val="00067D2A"/>
    <w:rsid w:val="00070235"/>
    <w:rsid w:val="000806E6"/>
    <w:rsid w:val="000A064E"/>
    <w:rsid w:val="000A1EC9"/>
    <w:rsid w:val="000A2996"/>
    <w:rsid w:val="000A63A4"/>
    <w:rsid w:val="000B46D9"/>
    <w:rsid w:val="000C4B41"/>
    <w:rsid w:val="000C5B8B"/>
    <w:rsid w:val="000C6A0A"/>
    <w:rsid w:val="000D73D9"/>
    <w:rsid w:val="000D7E47"/>
    <w:rsid w:val="000E46BE"/>
    <w:rsid w:val="000E7994"/>
    <w:rsid w:val="000F2C36"/>
    <w:rsid w:val="000F5D4A"/>
    <w:rsid w:val="001124DA"/>
    <w:rsid w:val="001215ED"/>
    <w:rsid w:val="00121852"/>
    <w:rsid w:val="00131B19"/>
    <w:rsid w:val="001334C7"/>
    <w:rsid w:val="00133E43"/>
    <w:rsid w:val="001357FB"/>
    <w:rsid w:val="0014049E"/>
    <w:rsid w:val="00145401"/>
    <w:rsid w:val="001463A9"/>
    <w:rsid w:val="00146C1D"/>
    <w:rsid w:val="001516E7"/>
    <w:rsid w:val="00154245"/>
    <w:rsid w:val="00160DE5"/>
    <w:rsid w:val="00171A5D"/>
    <w:rsid w:val="00173290"/>
    <w:rsid w:val="00174832"/>
    <w:rsid w:val="0017715B"/>
    <w:rsid w:val="0018319C"/>
    <w:rsid w:val="001900A1"/>
    <w:rsid w:val="001A4E8F"/>
    <w:rsid w:val="001A6C83"/>
    <w:rsid w:val="001B0E29"/>
    <w:rsid w:val="001B2507"/>
    <w:rsid w:val="001B5666"/>
    <w:rsid w:val="001C1685"/>
    <w:rsid w:val="001C17B2"/>
    <w:rsid w:val="001C7E90"/>
    <w:rsid w:val="001F24D9"/>
    <w:rsid w:val="0020538A"/>
    <w:rsid w:val="00223640"/>
    <w:rsid w:val="00236BF0"/>
    <w:rsid w:val="00237D5C"/>
    <w:rsid w:val="00251393"/>
    <w:rsid w:val="00265EFC"/>
    <w:rsid w:val="002665AF"/>
    <w:rsid w:val="00266CC5"/>
    <w:rsid w:val="002716AA"/>
    <w:rsid w:val="00276B24"/>
    <w:rsid w:val="00277BFC"/>
    <w:rsid w:val="00280936"/>
    <w:rsid w:val="002871D1"/>
    <w:rsid w:val="0029302C"/>
    <w:rsid w:val="0029388B"/>
    <w:rsid w:val="002A2632"/>
    <w:rsid w:val="002A6D69"/>
    <w:rsid w:val="002A7778"/>
    <w:rsid w:val="002B2CBE"/>
    <w:rsid w:val="002B4468"/>
    <w:rsid w:val="002B5D75"/>
    <w:rsid w:val="002B7349"/>
    <w:rsid w:val="002C7FD1"/>
    <w:rsid w:val="002D76F1"/>
    <w:rsid w:val="002E1FDD"/>
    <w:rsid w:val="002E393D"/>
    <w:rsid w:val="002E3E05"/>
    <w:rsid w:val="002E47E6"/>
    <w:rsid w:val="002F0CCC"/>
    <w:rsid w:val="002F1EF6"/>
    <w:rsid w:val="002F51B0"/>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13035"/>
    <w:rsid w:val="00424099"/>
    <w:rsid w:val="00431894"/>
    <w:rsid w:val="00455B4E"/>
    <w:rsid w:val="00456D1B"/>
    <w:rsid w:val="004608DE"/>
    <w:rsid w:val="00464A28"/>
    <w:rsid w:val="00473E11"/>
    <w:rsid w:val="00477458"/>
    <w:rsid w:val="004858CA"/>
    <w:rsid w:val="004904D6"/>
    <w:rsid w:val="004A2EAE"/>
    <w:rsid w:val="004B1318"/>
    <w:rsid w:val="004B199E"/>
    <w:rsid w:val="004B545D"/>
    <w:rsid w:val="004B709D"/>
    <w:rsid w:val="004C2844"/>
    <w:rsid w:val="004C31E6"/>
    <w:rsid w:val="004C382E"/>
    <w:rsid w:val="004C5A2C"/>
    <w:rsid w:val="004C78ED"/>
    <w:rsid w:val="004F25B3"/>
    <w:rsid w:val="004F3DE8"/>
    <w:rsid w:val="004F77E1"/>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3DCB"/>
    <w:rsid w:val="005E46A0"/>
    <w:rsid w:val="005E781B"/>
    <w:rsid w:val="005E7B6E"/>
    <w:rsid w:val="005F098B"/>
    <w:rsid w:val="005F0DF1"/>
    <w:rsid w:val="005F3918"/>
    <w:rsid w:val="0060798A"/>
    <w:rsid w:val="00610CD5"/>
    <w:rsid w:val="00616249"/>
    <w:rsid w:val="006234EF"/>
    <w:rsid w:val="00632B9F"/>
    <w:rsid w:val="00636721"/>
    <w:rsid w:val="00652983"/>
    <w:rsid w:val="00660804"/>
    <w:rsid w:val="00661C12"/>
    <w:rsid w:val="00663BD7"/>
    <w:rsid w:val="00670652"/>
    <w:rsid w:val="00674809"/>
    <w:rsid w:val="006768D4"/>
    <w:rsid w:val="0068494C"/>
    <w:rsid w:val="006A13EE"/>
    <w:rsid w:val="006A33A9"/>
    <w:rsid w:val="006A3FB5"/>
    <w:rsid w:val="006A5D2C"/>
    <w:rsid w:val="006B1E9F"/>
    <w:rsid w:val="006B3928"/>
    <w:rsid w:val="006B4AA1"/>
    <w:rsid w:val="006C2906"/>
    <w:rsid w:val="006C33D0"/>
    <w:rsid w:val="006C6704"/>
    <w:rsid w:val="006E79DA"/>
    <w:rsid w:val="00710C95"/>
    <w:rsid w:val="00711D5A"/>
    <w:rsid w:val="0071584E"/>
    <w:rsid w:val="00715D95"/>
    <w:rsid w:val="00724EF4"/>
    <w:rsid w:val="007263A5"/>
    <w:rsid w:val="00726F38"/>
    <w:rsid w:val="00732880"/>
    <w:rsid w:val="00732947"/>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26A1C"/>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A7994"/>
    <w:rsid w:val="009B43BD"/>
    <w:rsid w:val="009C3559"/>
    <w:rsid w:val="009C4639"/>
    <w:rsid w:val="009D1253"/>
    <w:rsid w:val="009D7EE6"/>
    <w:rsid w:val="009E48F8"/>
    <w:rsid w:val="009E574D"/>
    <w:rsid w:val="009E6154"/>
    <w:rsid w:val="009F22D5"/>
    <w:rsid w:val="009F643A"/>
    <w:rsid w:val="00A03785"/>
    <w:rsid w:val="00A05A51"/>
    <w:rsid w:val="00A066D3"/>
    <w:rsid w:val="00A1601B"/>
    <w:rsid w:val="00A17F41"/>
    <w:rsid w:val="00A23EF8"/>
    <w:rsid w:val="00A26831"/>
    <w:rsid w:val="00A504EE"/>
    <w:rsid w:val="00A510B3"/>
    <w:rsid w:val="00A540B2"/>
    <w:rsid w:val="00A55090"/>
    <w:rsid w:val="00A74C04"/>
    <w:rsid w:val="00A762D2"/>
    <w:rsid w:val="00A83F9A"/>
    <w:rsid w:val="00A91897"/>
    <w:rsid w:val="00A9746F"/>
    <w:rsid w:val="00AA3BC3"/>
    <w:rsid w:val="00AB66B4"/>
    <w:rsid w:val="00AC056E"/>
    <w:rsid w:val="00AC4AC1"/>
    <w:rsid w:val="00AC52B7"/>
    <w:rsid w:val="00AC59FC"/>
    <w:rsid w:val="00AD4E48"/>
    <w:rsid w:val="00AE032A"/>
    <w:rsid w:val="00AE2C3C"/>
    <w:rsid w:val="00AE45C4"/>
    <w:rsid w:val="00AF6E96"/>
    <w:rsid w:val="00B05846"/>
    <w:rsid w:val="00B079E6"/>
    <w:rsid w:val="00B3039A"/>
    <w:rsid w:val="00B45623"/>
    <w:rsid w:val="00B503D5"/>
    <w:rsid w:val="00B52045"/>
    <w:rsid w:val="00B55379"/>
    <w:rsid w:val="00B556A3"/>
    <w:rsid w:val="00B568FD"/>
    <w:rsid w:val="00B573D5"/>
    <w:rsid w:val="00B61614"/>
    <w:rsid w:val="00B62FA0"/>
    <w:rsid w:val="00B66A2A"/>
    <w:rsid w:val="00B734C0"/>
    <w:rsid w:val="00B80977"/>
    <w:rsid w:val="00B83509"/>
    <w:rsid w:val="00B84575"/>
    <w:rsid w:val="00B96A31"/>
    <w:rsid w:val="00BA1E29"/>
    <w:rsid w:val="00BB5E6B"/>
    <w:rsid w:val="00BD346A"/>
    <w:rsid w:val="00BE086C"/>
    <w:rsid w:val="00BF4829"/>
    <w:rsid w:val="00C03115"/>
    <w:rsid w:val="00C05313"/>
    <w:rsid w:val="00C201EA"/>
    <w:rsid w:val="00C303FD"/>
    <w:rsid w:val="00C30EB4"/>
    <w:rsid w:val="00C32EB2"/>
    <w:rsid w:val="00C33CBA"/>
    <w:rsid w:val="00C35F56"/>
    <w:rsid w:val="00C43221"/>
    <w:rsid w:val="00C46D09"/>
    <w:rsid w:val="00C610CB"/>
    <w:rsid w:val="00C6375B"/>
    <w:rsid w:val="00C63FF9"/>
    <w:rsid w:val="00C671C0"/>
    <w:rsid w:val="00C67617"/>
    <w:rsid w:val="00C70D1C"/>
    <w:rsid w:val="00C764DB"/>
    <w:rsid w:val="00C91E37"/>
    <w:rsid w:val="00C96AD4"/>
    <w:rsid w:val="00CA10E8"/>
    <w:rsid w:val="00CB17C4"/>
    <w:rsid w:val="00CB1FEB"/>
    <w:rsid w:val="00CC1587"/>
    <w:rsid w:val="00CC422E"/>
    <w:rsid w:val="00CD717B"/>
    <w:rsid w:val="00CE1C08"/>
    <w:rsid w:val="00CF1268"/>
    <w:rsid w:val="00CF15F7"/>
    <w:rsid w:val="00CF5F10"/>
    <w:rsid w:val="00D10F67"/>
    <w:rsid w:val="00D10F72"/>
    <w:rsid w:val="00D24F3B"/>
    <w:rsid w:val="00D25364"/>
    <w:rsid w:val="00D2655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30C1"/>
    <w:rsid w:val="00DC4669"/>
    <w:rsid w:val="00DC5A55"/>
    <w:rsid w:val="00DC6FFD"/>
    <w:rsid w:val="00DC7319"/>
    <w:rsid w:val="00DC7A93"/>
    <w:rsid w:val="00DD3FFD"/>
    <w:rsid w:val="00DF2A0E"/>
    <w:rsid w:val="00DF576A"/>
    <w:rsid w:val="00E12A46"/>
    <w:rsid w:val="00E2276B"/>
    <w:rsid w:val="00E25A85"/>
    <w:rsid w:val="00E25B8E"/>
    <w:rsid w:val="00E3511A"/>
    <w:rsid w:val="00E42D3D"/>
    <w:rsid w:val="00E4625C"/>
    <w:rsid w:val="00E52E1D"/>
    <w:rsid w:val="00E5777A"/>
    <w:rsid w:val="00E80AD7"/>
    <w:rsid w:val="00E80F98"/>
    <w:rsid w:val="00E815B0"/>
    <w:rsid w:val="00E83B41"/>
    <w:rsid w:val="00E857D0"/>
    <w:rsid w:val="00EA3850"/>
    <w:rsid w:val="00EA6420"/>
    <w:rsid w:val="00EB024D"/>
    <w:rsid w:val="00EC62D6"/>
    <w:rsid w:val="00ED0BA0"/>
    <w:rsid w:val="00ED6343"/>
    <w:rsid w:val="00EE7AFA"/>
    <w:rsid w:val="00EF441A"/>
    <w:rsid w:val="00EF4778"/>
    <w:rsid w:val="00EF7DCA"/>
    <w:rsid w:val="00F05DD8"/>
    <w:rsid w:val="00F11572"/>
    <w:rsid w:val="00F21D73"/>
    <w:rsid w:val="00F23449"/>
    <w:rsid w:val="00F31E07"/>
    <w:rsid w:val="00F3235E"/>
    <w:rsid w:val="00F33A8D"/>
    <w:rsid w:val="00F3463A"/>
    <w:rsid w:val="00F4458D"/>
    <w:rsid w:val="00F44675"/>
    <w:rsid w:val="00F516A4"/>
    <w:rsid w:val="00F82575"/>
    <w:rsid w:val="00F85648"/>
    <w:rsid w:val="00F904EF"/>
    <w:rsid w:val="00F95E02"/>
    <w:rsid w:val="00FA399F"/>
    <w:rsid w:val="00FA70F8"/>
    <w:rsid w:val="00FB1C83"/>
    <w:rsid w:val="00FB4C64"/>
    <w:rsid w:val="00FC0F96"/>
    <w:rsid w:val="00FD14AA"/>
    <w:rsid w:val="00FD3338"/>
    <w:rsid w:val="00FD4292"/>
    <w:rsid w:val="00FD5CCF"/>
    <w:rsid w:val="00FE4305"/>
    <w:rsid w:val="00FF660E"/>
    <w:rsid w:val="00FF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21900-12A1-40BD-BDC1-D781C64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632B9F"/>
    <w:pPr>
      <w:spacing w:after="0" w:line="240" w:lineRule="auto"/>
      <w:ind w:left="360" w:hanging="360"/>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632B9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A26F-F51B-402C-B352-76893666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3450</Words>
  <Characters>19669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dcterms:created xsi:type="dcterms:W3CDTF">2020-08-24T11:13:00Z</dcterms:created>
  <dcterms:modified xsi:type="dcterms:W3CDTF">2020-08-24T11:13:00Z</dcterms:modified>
</cp:coreProperties>
</file>