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2D230D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A2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Внутренний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610CD5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021E4F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021E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1E4F" w:rsidRPr="00BB2FCB">
        <w:rPr>
          <w:rFonts w:ascii="Times New Roman" w:eastAsia="Times New Roman" w:hAnsi="Times New Roman" w:cs="Times New Roman"/>
          <w:b/>
          <w:sz w:val="28"/>
          <w:szCs w:val="28"/>
        </w:rPr>
        <w:t>среди государственных служащих</w:t>
      </w:r>
      <w:r w:rsidR="00021E4F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государственных </w:t>
      </w:r>
      <w:r w:rsidR="00021E4F" w:rsidRPr="00084C98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r w:rsidR="00021E4F" w:rsidRPr="00084C9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</w:t>
      </w:r>
    </w:p>
    <w:p w:rsidR="00021E4F" w:rsidRPr="00084C98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84C9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Казахстан </w:t>
      </w:r>
      <w:r w:rsidR="008821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 категория</w:t>
      </w:r>
      <w:r w:rsidR="00884E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C10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 w:rsidR="008821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E857D0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825F1C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380D9E" w:rsidRDefault="00E857D0" w:rsidP="00E8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ул.  М. 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Горького  21  а,  311  кабинет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 телефон  для  справок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 факс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6" w:history="1">
        <w:r w:rsidRPr="00E64F0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E64F0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7" w:history="1"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760381" w:rsidRPr="008645DF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760381" w:rsidRPr="008645D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760381" w:rsidRPr="00760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760381" w:rsidRPr="0076038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760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4F0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внутренний  конкурс  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вакантных  административных государственных должностей  корпуса  «Б»  среди  государственных  служащих  государственных  </w:t>
      </w:r>
      <w:r w:rsidRPr="00380D9E">
        <w:rPr>
          <w:rFonts w:ascii="Times New Roman" w:eastAsia="Times New Roman" w:hAnsi="Times New Roman" w:cs="Times New Roman"/>
          <w:b/>
          <w:sz w:val="28"/>
          <w:szCs w:val="28"/>
        </w:rPr>
        <w:t>органов  Министерства  финансов  Республики  Казахстан:</w:t>
      </w:r>
    </w:p>
    <w:p w:rsidR="002A1CC5" w:rsidRDefault="002A1CC5" w:rsidP="00E8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1FB9" w:rsidRPr="00E64F04" w:rsidRDefault="0097107F" w:rsidP="001B1FB9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107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B1FB9" w:rsidRPr="001B1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1FB9"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B1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="001B1FB9"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отдела </w:t>
      </w:r>
      <w:r w:rsidR="00884E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0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налогового администрирования, налоговой регистрации, приема и обработки  налоговой отчетности </w:t>
      </w:r>
      <w:r w:rsidR="00884E17">
        <w:rPr>
          <w:rFonts w:ascii="Times New Roman" w:hAnsi="Times New Roman" w:cs="Times New Roman"/>
          <w:b/>
          <w:color w:val="000000"/>
          <w:sz w:val="28"/>
          <w:szCs w:val="28"/>
        </w:rPr>
        <w:t>Управ</w:t>
      </w:r>
      <w:r w:rsidR="001B1FB9"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ления  государственных  доходов  по  </w:t>
      </w:r>
      <w:r w:rsidR="00300EAB">
        <w:rPr>
          <w:rFonts w:ascii="Times New Roman" w:eastAsia="BatangChe" w:hAnsi="Times New Roman" w:cs="Times New Roman"/>
          <w:b/>
          <w:sz w:val="28"/>
          <w:szCs w:val="28"/>
        </w:rPr>
        <w:t>Аршалынскому району</w:t>
      </w:r>
      <w:r w:rsidR="00A05FAB">
        <w:rPr>
          <w:rFonts w:ascii="Times New Roman" w:eastAsia="BatangChe" w:hAnsi="Times New Roman" w:cs="Times New Roman"/>
          <w:b/>
          <w:sz w:val="28"/>
          <w:szCs w:val="28"/>
        </w:rPr>
        <w:t xml:space="preserve"> (</w:t>
      </w:r>
      <w:r w:rsidR="00A05FAB"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на период отпуска по </w:t>
      </w:r>
      <w:r w:rsidR="00A05FAB">
        <w:rPr>
          <w:rFonts w:ascii="Times New Roman" w:eastAsia="BatangChe" w:hAnsi="Times New Roman" w:cs="Times New Roman"/>
          <w:b/>
          <w:i/>
          <w:sz w:val="28"/>
          <w:szCs w:val="28"/>
        </w:rPr>
        <w:t>уходу за ребенком  основного работника  до 01.10.2019</w:t>
      </w:r>
      <w:r w:rsidR="00A05FAB"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г.)</w:t>
      </w:r>
      <w:r w:rsidR="001B1FB9"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,</w:t>
      </w:r>
      <w:r w:rsidR="001B1FB9"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  категория  «С-</w:t>
      </w:r>
      <w:r w:rsidR="001B1FB9" w:rsidRPr="00E64F04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1B1FB9" w:rsidRPr="00E64F04">
        <w:rPr>
          <w:rFonts w:ascii="Times New Roman" w:eastAsia="BatangChe" w:hAnsi="Times New Roman" w:cs="Times New Roman"/>
          <w:b/>
          <w:sz w:val="28"/>
          <w:szCs w:val="28"/>
        </w:rPr>
        <w:t>-</w:t>
      </w:r>
      <w:r w:rsidR="001B1FB9">
        <w:rPr>
          <w:rFonts w:ascii="Times New Roman" w:eastAsia="BatangChe" w:hAnsi="Times New Roman" w:cs="Times New Roman"/>
          <w:b/>
          <w:sz w:val="28"/>
          <w:szCs w:val="28"/>
        </w:rPr>
        <w:t>3</w:t>
      </w:r>
      <w:r w:rsidR="001B1FB9" w:rsidRPr="00E64F04">
        <w:rPr>
          <w:rFonts w:ascii="Times New Roman" w:eastAsia="BatangChe" w:hAnsi="Times New Roman" w:cs="Times New Roman"/>
          <w:b/>
          <w:sz w:val="28"/>
          <w:szCs w:val="28"/>
        </w:rPr>
        <w:t>»,  1  единица.</w:t>
      </w:r>
    </w:p>
    <w:p w:rsidR="001B1FB9" w:rsidRPr="00B05846" w:rsidRDefault="001B1FB9" w:rsidP="001B1F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96 607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 до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129 920</w:t>
      </w:r>
      <w:r w:rsidRPr="00B0584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D81595" w:rsidRPr="00300EAB" w:rsidRDefault="001B1FB9" w:rsidP="001B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="00300EAB" w:rsidRPr="00300EAB">
        <w:rPr>
          <w:rFonts w:ascii="Times New Roman" w:hAnsi="Times New Roman" w:cs="Times New Roman"/>
          <w:sz w:val="28"/>
          <w:szCs w:val="28"/>
        </w:rPr>
        <w:t>Проведение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налогоплательщиков, Осуществление работы по учету, начислению и сбору местных налогов. Применение налогового законодательства и других законодательных актов, предусматривающих поступление налогов в бюджет. Прием и обработка отчетности по государственным служащим. Осуществление регистрации плательщиков НДС, снятие их с учета. Камеральный контроль форм налоговой отчетности.</w:t>
      </w:r>
      <w:r w:rsidR="00300EAB" w:rsidRPr="00300E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0EAB" w:rsidRPr="00300EA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 </w:t>
      </w:r>
      <w:r w:rsidR="00300EAB" w:rsidRPr="00300EA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00EAB" w:rsidRPr="00300EAB">
        <w:rPr>
          <w:rFonts w:ascii="Times New Roman" w:hAnsi="Times New Roman" w:cs="Times New Roman"/>
          <w:sz w:val="28"/>
          <w:szCs w:val="28"/>
        </w:rPr>
        <w:t>роведение встречных и камеральных проверок финансово-хозяйственной деятельности налогоплательщиков и уполномоченных органов по правильности исчисления, полноты и своевременности перечисления налогов в бюджет</w:t>
      </w:r>
      <w:r w:rsidR="00300EAB" w:rsidRPr="00300EA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00EAB" w:rsidRPr="00300EAB">
        <w:rPr>
          <w:rFonts w:ascii="Times New Roman" w:hAnsi="Times New Roman" w:cs="Times New Roman"/>
          <w:sz w:val="28"/>
          <w:szCs w:val="28"/>
        </w:rPr>
        <w:t>Организация работы по исполнению поставленных задач специалистами отдела.</w:t>
      </w:r>
    </w:p>
    <w:p w:rsidR="001B1FB9" w:rsidRPr="00E64F04" w:rsidRDefault="001B1FB9" w:rsidP="001B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3C43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 образование  в  области </w:t>
      </w:r>
      <w:r w:rsidRPr="003C43D1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3C43D1">
        <w:rPr>
          <w:rFonts w:ascii="Times New Roman" w:hAnsi="Times New Roman" w:cs="Times New Roman"/>
          <w:sz w:val="28"/>
          <w:szCs w:val="28"/>
        </w:rPr>
        <w:t>экономики</w:t>
      </w:r>
      <w:r w:rsidRPr="003C43D1">
        <w:rPr>
          <w:rFonts w:ascii="Times New Roman" w:hAnsi="Times New Roman" w:cs="Times New Roman"/>
          <w:sz w:val="28"/>
          <w:szCs w:val="28"/>
          <w:lang w:val="kk-KZ"/>
        </w:rPr>
        <w:t>и  бизнеса  или  право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или технических наук и технологий.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 xml:space="preserve">           </w:t>
      </w:r>
      <w:r w:rsidRPr="002E39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 следующих  компетенций:</w:t>
      </w:r>
      <w:r w:rsidR="00D8159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инициативность, коммуникативность,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аналитичность, организованность, стратегическое мышление, лидерство,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этичность, ориентация на качество, ориентация на потребителя, нетерпимость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коррупции;</w:t>
      </w:r>
    </w:p>
    <w:p w:rsidR="001B1FB9" w:rsidRPr="002E393D" w:rsidRDefault="001B1FB9" w:rsidP="001B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работы должен соответствовать одному из следующих требований:</w:t>
      </w:r>
    </w:p>
    <w:p w:rsidR="001B1FB9" w:rsidRPr="002E393D" w:rsidRDefault="001B1FB9" w:rsidP="001B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 менее полутора лет стажа государственной службы, в том числе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менее одного года стажа государственной службы на должностях следующей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нижестоящей категории, предусмотренным штатным расписанием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органа, или не ниже категорий А-5, В-6, С-5, C-O-6, C-R-4, D-O-6, Е-5, E-R-4,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Реестром;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 менее двух с половиной лет стажа работы в областях,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соответствующих функциональным направлениям конкретной должности данной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категории, в том числе не менее одного года стажа государственной службы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 следующей нижестоящей категории, предусмотренным штатным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расписанием государственного органа, или не ниже категорий А-5, В-6, С-5, C-6, C-R-4, D-O-6, Е-5, E-R-4, E-G-2 или на административных государственных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 корпуса «А», или на политических государственных должностях,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определенных Реестром;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 менее полутора лет стажа работы на административных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должностях не ниже категорий А-5, В-6, С-5, C-O-6, C-R-4, D-O-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6, Е-5, E-R-4,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Реестром, или в статусе депутата Парламента Республики Казахстан или депутата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маслихата области, города республиканского значения, столицы, района (города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 значения), работающего на постоянной основе, или в статусе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международного служащего;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менее двух с половиной лет стажа государственной службы, в том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 центрального, областного, городского либо районного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уровней, или не ниже тактического уровня органа военного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Вооруженных Сил, местных органов военного управления или военных учебных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заведений;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5)  завершение обучения по программам послевузовского образования в</w:t>
      </w:r>
    </w:p>
    <w:p w:rsidR="0097107F" w:rsidRPr="00E64F04" w:rsidRDefault="001B1FB9" w:rsidP="0030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97107F" w:rsidRPr="0097107F" w:rsidRDefault="0097107F" w:rsidP="009710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170E" w:rsidRPr="00E64F04" w:rsidRDefault="00D3170E" w:rsidP="00D3170E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300E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>. Главный  специалист  отдела</w:t>
      </w:r>
      <w:r w:rsidR="00300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налогового администрирования, налоговой регистрации, приема и обработки  налоговой отчетности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правления  государственных  доходов  по  </w:t>
      </w:r>
      <w:r w:rsidR="00300EAB">
        <w:rPr>
          <w:rFonts w:ascii="Times New Roman" w:eastAsia="BatangChe" w:hAnsi="Times New Roman" w:cs="Times New Roman"/>
          <w:b/>
          <w:sz w:val="28"/>
          <w:szCs w:val="28"/>
        </w:rPr>
        <w:t xml:space="preserve">Есильскому району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(</w:t>
      </w:r>
      <w:r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на </w:t>
      </w:r>
      <w:r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lastRenderedPageBreak/>
        <w:t xml:space="preserve">период отпуска по </w:t>
      </w:r>
      <w:r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уходу за ребенком  основного работника  до </w:t>
      </w:r>
      <w:r w:rsidR="00300EAB">
        <w:rPr>
          <w:rFonts w:ascii="Times New Roman" w:eastAsia="BatangChe" w:hAnsi="Times New Roman" w:cs="Times New Roman"/>
          <w:b/>
          <w:i/>
          <w:sz w:val="28"/>
          <w:szCs w:val="28"/>
        </w:rPr>
        <w:t>30</w:t>
      </w:r>
      <w:r>
        <w:rPr>
          <w:rFonts w:ascii="Times New Roman" w:eastAsia="BatangChe" w:hAnsi="Times New Roman" w:cs="Times New Roman"/>
          <w:b/>
          <w:i/>
          <w:sz w:val="28"/>
          <w:szCs w:val="28"/>
        </w:rPr>
        <w:t>.1</w:t>
      </w:r>
      <w:r w:rsidR="00300EAB">
        <w:rPr>
          <w:rFonts w:ascii="Times New Roman" w:eastAsia="BatangChe" w:hAnsi="Times New Roman" w:cs="Times New Roman"/>
          <w:b/>
          <w:i/>
          <w:sz w:val="28"/>
          <w:szCs w:val="28"/>
        </w:rPr>
        <w:t>1.2019</w:t>
      </w:r>
      <w:r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г.),</w:t>
      </w:r>
      <w:r w:rsidR="00300EAB">
        <w:rPr>
          <w:rFonts w:ascii="Times New Roman" w:eastAsia="BatangChe" w:hAnsi="Times New Roman" w:cs="Times New Roman"/>
          <w:b/>
          <w:sz w:val="28"/>
          <w:szCs w:val="28"/>
        </w:rPr>
        <w:t xml:space="preserve">   категория  «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С-</w:t>
      </w:r>
      <w:r w:rsidRPr="00E64F04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D3170E" w:rsidRPr="00AE2DF6" w:rsidRDefault="00D3170E" w:rsidP="00D3170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 xml:space="preserve">Должностной  оклад  в  зависимости  от  выслуги  лет  от  73  288 тенге  до  </w:t>
      </w:r>
      <w:r w:rsidRPr="00AE2DF6">
        <w:rPr>
          <w:rFonts w:ascii="Times New Roman" w:eastAsia="Times New Roman" w:hAnsi="Times New Roman" w:cs="Times New Roman"/>
          <w:bCs/>
          <w:sz w:val="28"/>
          <w:szCs w:val="28"/>
        </w:rPr>
        <w:t xml:space="preserve">99  105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300EAB" w:rsidRPr="00300EAB" w:rsidRDefault="00D3170E" w:rsidP="00D266C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300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2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 функциональные  обязанности:  </w:t>
      </w:r>
      <w:r w:rsidR="00300EAB" w:rsidRPr="00300EA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00EAB" w:rsidRPr="00300EAB">
        <w:rPr>
          <w:rFonts w:ascii="Times New Roman" w:hAnsi="Times New Roman" w:cs="Times New Roman"/>
          <w:sz w:val="28"/>
          <w:szCs w:val="28"/>
        </w:rPr>
        <w:t>роведение контроля за правильным и своевременным исчислением и уплатой налогов в бюджет налогоплательщиками, проведение налоговой регистрации и снятия с учета налогоплательщиков, приема и обработки налоговой отчетности налогоплательщиков осуществление контроля за выполнением прогнозных показателей, поступлением налогов и других обязательных платежей в бюджет, исчисление местных налогов, снятие с учета по НДС, регистрация, фискализация и снятия с учета по ККМ, инвентаризация лицевых счетов налогоплательщиков. Проведение встречных провер</w:t>
      </w:r>
      <w:r w:rsidR="00300EAB" w:rsidRPr="00300EA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00EAB" w:rsidRPr="00300EAB">
        <w:rPr>
          <w:rFonts w:ascii="Times New Roman" w:hAnsi="Times New Roman" w:cs="Times New Roman"/>
          <w:sz w:val="28"/>
          <w:szCs w:val="28"/>
        </w:rPr>
        <w:t>к</w:t>
      </w:r>
      <w:r w:rsidR="00300EAB" w:rsidRPr="00300EAB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="00300EAB" w:rsidRPr="00300EAB">
        <w:rPr>
          <w:rFonts w:ascii="Times New Roman" w:hAnsi="Times New Roman" w:cs="Times New Roman"/>
          <w:sz w:val="28"/>
          <w:szCs w:val="28"/>
        </w:rPr>
        <w:t xml:space="preserve"> </w:t>
      </w:r>
      <w:r w:rsidR="00300EAB" w:rsidRPr="00300EAB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="00300EAB" w:rsidRPr="00300EAB">
        <w:rPr>
          <w:rFonts w:ascii="Times New Roman" w:hAnsi="Times New Roman" w:cs="Times New Roman"/>
          <w:sz w:val="28"/>
          <w:szCs w:val="28"/>
        </w:rPr>
        <w:t>неплановы</w:t>
      </w:r>
      <w:r w:rsidR="00300EAB" w:rsidRPr="00300EA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300EAB" w:rsidRPr="00300EAB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300EAB" w:rsidRPr="00300EA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300EAB" w:rsidRPr="00300EA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00EAB" w:rsidRPr="00300EA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00EAB" w:rsidRPr="00300EAB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="00300EAB" w:rsidRPr="00300E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170E" w:rsidRPr="00E64F04" w:rsidRDefault="00300EAB" w:rsidP="00D266C5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</w:t>
      </w:r>
      <w:r w:rsidR="00D3170E"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="00D3170E"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в  области </w:t>
      </w:r>
      <w:r w:rsidR="00D3170E"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="00D3170E" w:rsidRPr="00E64F04">
        <w:rPr>
          <w:rFonts w:ascii="Times New Roman" w:hAnsi="Times New Roman" w:cs="Times New Roman"/>
          <w:sz w:val="28"/>
          <w:szCs w:val="28"/>
        </w:rPr>
        <w:t>экономики</w:t>
      </w:r>
      <w:r w:rsidR="00D3170E"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="00D3170E" w:rsidRPr="00E64F04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D3170E" w:rsidRPr="00E64F04" w:rsidRDefault="00D3170E" w:rsidP="00D31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D3170E" w:rsidRPr="00E64F04" w:rsidRDefault="00D3170E" w:rsidP="00D31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4F04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D3170E" w:rsidRDefault="00D3170E" w:rsidP="00D31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7107F" w:rsidRPr="0097107F" w:rsidRDefault="00170C9B" w:rsidP="00300EA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0D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Конкурс  </w:t>
      </w:r>
      <w:r w:rsidRPr="00380D9E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E857D0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  при</w:t>
      </w:r>
      <w:r w:rsidR="002B2CBE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глашаются</w:t>
      </w:r>
      <w:r w:rsidR="00CC1032" w:rsidRPr="00CC10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0E427A" w:rsidRPr="00416C1F" w:rsidRDefault="000E427A" w:rsidP="000E4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C1F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Необходимые  для  участия  </w:t>
      </w:r>
      <w:r w:rsidRPr="00146C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</w:t>
      </w:r>
      <w:r w:rsidR="00146C1D" w:rsidRPr="00146C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о внутреннем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конкурсе  документы:  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1)  заявление  по  установленной  форме;  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 </w:t>
      </w:r>
      <w:r w:rsidRPr="00E64F04">
        <w:rPr>
          <w:rFonts w:ascii="Times New Roman" w:hAnsi="Times New Roman" w:cs="Times New Roman"/>
          <w:sz w:val="28"/>
          <w:szCs w:val="28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Представление  неполного  пакета  документов  </w:t>
      </w:r>
      <w:r w:rsidRPr="00E64F04">
        <w:rPr>
          <w:rFonts w:ascii="Times New Roman" w:hAnsi="Times New Roman" w:cs="Times New Roman"/>
          <w:sz w:val="28"/>
          <w:szCs w:val="28"/>
        </w:rPr>
        <w:t>либо  недостоверных  сведений  является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основанием  для  отказа  в  их  рассмотрении  конкурсной  комиссией.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Лица,  изъявившие  желание  участвовать  во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внутреннем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не  позднее  чем  </w:t>
      </w:r>
      <w:r w:rsidRPr="00E64F0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за  2  часа  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до  начала  собеседования.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Документы  должны  быть  представлены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втечение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E64F04">
        <w:rPr>
          <w:rFonts w:ascii="Times New Roman" w:hAnsi="Times New Roman" w:cs="Times New Roman"/>
          <w:sz w:val="28"/>
          <w:szCs w:val="28"/>
        </w:rPr>
        <w:t xml:space="preserve">со  следующего  рабочего  дня  после  последней  публикации  объявления  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 проведении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внутреннего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конкурса  на  сайте  уполномоченного  органа  и  Департамента  государственных  доходов  по  Акмолинской  области.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  течение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со  дня  уведомления  кандидатов  о  допуске  их  к  собеседованию.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к  Правилам  проведения  конкурса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на  занятие  административной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государственной  должности  корпуса  «Б»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Форма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64F0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 государственных  доходов  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F0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 Акмолинской  области  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(государственный  орган)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F0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Прошу  допустить  меня  к  участию  в  конкурсе  на  занятие  вакантнойадминистративной  государственной  должности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С  основными  требованиями  Правил  проведения  конкурса  на  занятиеадминистративной  государственной  должности  корпуса  «Б»  ознакомлен(ознакомлена),  согласен  (согласна)  и  обязуюсь  их  выполнять.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Отвечаю  за  подлинность  представленных  документов.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Прилагаемые  документы: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Адрес  и  контактный  телефон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___________________________</w:t>
      </w: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(подпись)(  Фамилия,  имя,  отчество  (при  его  наличии))</w:t>
      </w:r>
    </w:p>
    <w:p w:rsidR="00E857D0" w:rsidRPr="00E64F04" w:rsidRDefault="00E857D0" w:rsidP="00E857D0">
      <w:pPr>
        <w:spacing w:after="0" w:line="240" w:lineRule="auto"/>
        <w:rPr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«____»_______________  20__  г.</w:t>
      </w:r>
    </w:p>
    <w:p w:rsidR="002F51B0" w:rsidRDefault="002F51B0" w:rsidP="00E857D0"/>
    <w:sectPr w:rsidR="002F51B0" w:rsidSect="00473E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8A" w:rsidRDefault="00EC3F8A" w:rsidP="00A74C04">
      <w:pPr>
        <w:spacing w:after="0" w:line="240" w:lineRule="auto"/>
      </w:pPr>
      <w:r>
        <w:separator/>
      </w:r>
    </w:p>
  </w:endnote>
  <w:endnote w:type="continuationSeparator" w:id="1">
    <w:p w:rsidR="00EC3F8A" w:rsidRDefault="00EC3F8A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FB1C83" w:rsidRDefault="00422E15">
        <w:pPr>
          <w:pStyle w:val="a7"/>
          <w:jc w:val="center"/>
        </w:pPr>
        <w:fldSimple w:instr=" PAGE   \* MERGEFORMAT ">
          <w:r w:rsidR="00A05FAB">
            <w:rPr>
              <w:noProof/>
            </w:rPr>
            <w:t>1</w:t>
          </w:r>
        </w:fldSimple>
      </w:p>
    </w:sdtContent>
  </w:sdt>
  <w:p w:rsidR="00FB1C83" w:rsidRDefault="00FB1C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8A" w:rsidRDefault="00EC3F8A" w:rsidP="00A74C04">
      <w:pPr>
        <w:spacing w:after="0" w:line="240" w:lineRule="auto"/>
      </w:pPr>
      <w:r>
        <w:separator/>
      </w:r>
    </w:p>
  </w:footnote>
  <w:footnote w:type="continuationSeparator" w:id="1">
    <w:p w:rsidR="00EC3F8A" w:rsidRDefault="00EC3F8A" w:rsidP="00A7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134E6"/>
    <w:rsid w:val="00021E4F"/>
    <w:rsid w:val="000A2996"/>
    <w:rsid w:val="000C6A0A"/>
    <w:rsid w:val="000D2B0C"/>
    <w:rsid w:val="000D2BAC"/>
    <w:rsid w:val="000D7E47"/>
    <w:rsid w:val="000E427A"/>
    <w:rsid w:val="000E7994"/>
    <w:rsid w:val="00110E83"/>
    <w:rsid w:val="00133E43"/>
    <w:rsid w:val="00146C1D"/>
    <w:rsid w:val="00170C9B"/>
    <w:rsid w:val="001B0E29"/>
    <w:rsid w:val="001B1FB9"/>
    <w:rsid w:val="001F24D9"/>
    <w:rsid w:val="00277BFC"/>
    <w:rsid w:val="002A1CC5"/>
    <w:rsid w:val="002B2CBE"/>
    <w:rsid w:val="002C4BA4"/>
    <w:rsid w:val="002D76F1"/>
    <w:rsid w:val="002E393D"/>
    <w:rsid w:val="002F51B0"/>
    <w:rsid w:val="00300EAB"/>
    <w:rsid w:val="00377C28"/>
    <w:rsid w:val="00380D9E"/>
    <w:rsid w:val="00391675"/>
    <w:rsid w:val="003C43D1"/>
    <w:rsid w:val="003C694F"/>
    <w:rsid w:val="003F23E0"/>
    <w:rsid w:val="00422E15"/>
    <w:rsid w:val="00473E11"/>
    <w:rsid w:val="004C78ED"/>
    <w:rsid w:val="005175F3"/>
    <w:rsid w:val="00561023"/>
    <w:rsid w:val="00593920"/>
    <w:rsid w:val="005A25DE"/>
    <w:rsid w:val="005C689C"/>
    <w:rsid w:val="005F098B"/>
    <w:rsid w:val="00610CD5"/>
    <w:rsid w:val="00630A55"/>
    <w:rsid w:val="00636721"/>
    <w:rsid w:val="006A13EE"/>
    <w:rsid w:val="006A3FB5"/>
    <w:rsid w:val="006D6D75"/>
    <w:rsid w:val="006E79DA"/>
    <w:rsid w:val="00724EF4"/>
    <w:rsid w:val="00744516"/>
    <w:rsid w:val="00760381"/>
    <w:rsid w:val="007B222B"/>
    <w:rsid w:val="007E55F5"/>
    <w:rsid w:val="007F1552"/>
    <w:rsid w:val="00825F1C"/>
    <w:rsid w:val="008744DB"/>
    <w:rsid w:val="008761C3"/>
    <w:rsid w:val="008821EE"/>
    <w:rsid w:val="00884E17"/>
    <w:rsid w:val="0095188A"/>
    <w:rsid w:val="0097107F"/>
    <w:rsid w:val="009813E9"/>
    <w:rsid w:val="00A05A51"/>
    <w:rsid w:val="00A05FAB"/>
    <w:rsid w:val="00A55090"/>
    <w:rsid w:val="00A74C04"/>
    <w:rsid w:val="00AA408A"/>
    <w:rsid w:val="00AB66B4"/>
    <w:rsid w:val="00AE2DF6"/>
    <w:rsid w:val="00B05846"/>
    <w:rsid w:val="00B55379"/>
    <w:rsid w:val="00B70310"/>
    <w:rsid w:val="00BF0644"/>
    <w:rsid w:val="00C160E9"/>
    <w:rsid w:val="00C33CBA"/>
    <w:rsid w:val="00C56890"/>
    <w:rsid w:val="00C61276"/>
    <w:rsid w:val="00C75CB5"/>
    <w:rsid w:val="00C8405C"/>
    <w:rsid w:val="00CC1032"/>
    <w:rsid w:val="00D10F67"/>
    <w:rsid w:val="00D266C5"/>
    <w:rsid w:val="00D3170E"/>
    <w:rsid w:val="00D509BE"/>
    <w:rsid w:val="00D81595"/>
    <w:rsid w:val="00D97514"/>
    <w:rsid w:val="00DC4669"/>
    <w:rsid w:val="00E857D0"/>
    <w:rsid w:val="00EA6420"/>
    <w:rsid w:val="00EC3F8A"/>
    <w:rsid w:val="00F3463A"/>
    <w:rsid w:val="00F904EF"/>
    <w:rsid w:val="00FB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.zhumagulova@kgd.gov.kz,%20zh.mendybayeva@kgd.gov.kz)%20%09&#1086;&#1073;&#1098;&#1103;&#1074;&#1083;&#1103;&#1077;&#10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axakmola.mgd.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40</cp:revision>
  <dcterms:created xsi:type="dcterms:W3CDTF">2017-12-06T07:54:00Z</dcterms:created>
  <dcterms:modified xsi:type="dcterms:W3CDTF">2018-04-20T06:08:00Z</dcterms:modified>
</cp:coreProperties>
</file>