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E3D0" w14:textId="77777777" w:rsidR="002C35A5" w:rsidRDefault="002C35A5" w:rsidP="002C35A5">
      <w:pPr>
        <w:ind w:left="6372"/>
        <w:jc w:val="center"/>
        <w:rPr>
          <w:sz w:val="22"/>
          <w:szCs w:val="22"/>
        </w:rPr>
      </w:pPr>
    </w:p>
    <w:p w14:paraId="53D79893" w14:textId="77777777" w:rsidR="002C35A5" w:rsidRPr="00EB5B2A" w:rsidRDefault="002C35A5" w:rsidP="002C35A5">
      <w:pPr>
        <w:ind w:left="6372"/>
        <w:jc w:val="center"/>
        <w:rPr>
          <w:lang w:val="kk-KZ"/>
        </w:rPr>
      </w:pPr>
    </w:p>
    <w:p w14:paraId="11051C77" w14:textId="206D41A6" w:rsidR="002C35A5" w:rsidRPr="00EB5B2A" w:rsidRDefault="002C35A5" w:rsidP="002C35A5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14:paraId="0C21CBA3" w14:textId="77777777" w:rsidR="002C35A5" w:rsidRPr="00EB5B2A" w:rsidRDefault="002C35A5" w:rsidP="002C35A5">
      <w:pPr>
        <w:ind w:firstLine="748"/>
        <w:rPr>
          <w:b/>
          <w:lang w:val="kk-KZ"/>
        </w:rPr>
      </w:pPr>
    </w:p>
    <w:p w14:paraId="078DEDDB" w14:textId="77777777" w:rsidR="002C35A5" w:rsidRPr="00F100F6" w:rsidRDefault="002C35A5" w:rsidP="002C35A5">
      <w:pPr>
        <w:ind w:firstLine="709"/>
        <w:jc w:val="both"/>
        <w:rPr>
          <w:b/>
          <w:lang w:val="kk-KZ"/>
        </w:rPr>
      </w:pPr>
      <w:r w:rsidRPr="00F100F6">
        <w:rPr>
          <w:b/>
          <w:lang w:val="kk-KZ"/>
        </w:rPr>
        <w:t>«</w:t>
      </w:r>
      <w:r w:rsidRPr="002A1369">
        <w:rPr>
          <w:b/>
          <w:lang w:val="kk-KZ"/>
        </w:rPr>
        <w:t>Kvarta Ksi</w:t>
      </w:r>
      <w:r w:rsidRPr="00F100F6">
        <w:rPr>
          <w:b/>
          <w:lang w:val="kk-KZ"/>
        </w:rPr>
        <w:t xml:space="preserve">» ЖШС-інің СТН </w:t>
      </w:r>
      <w:r w:rsidRPr="006E45E9">
        <w:rPr>
          <w:b/>
          <w:lang w:val="kk-KZ"/>
        </w:rPr>
        <w:t>050940000823</w:t>
      </w:r>
      <w:r w:rsidRPr="00F100F6">
        <w:rPr>
          <w:b/>
          <w:lang w:val="kk-KZ"/>
        </w:rPr>
        <w:t xml:space="preserve"> банкроттық басқарушысы Ақмола облысы,  </w:t>
      </w:r>
      <w:r>
        <w:rPr>
          <w:b/>
          <w:lang w:val="kk-KZ"/>
        </w:rPr>
        <w:t>Буланды</w:t>
      </w:r>
      <w:r w:rsidRPr="00F100F6">
        <w:rPr>
          <w:b/>
          <w:lang w:val="kk-KZ"/>
        </w:rPr>
        <w:t xml:space="preserve"> ауданы, </w:t>
      </w:r>
      <w:r>
        <w:rPr>
          <w:b/>
          <w:lang w:val="kk-KZ"/>
        </w:rPr>
        <w:t>Макинск</w:t>
      </w:r>
      <w:r w:rsidRPr="00F100F6">
        <w:rPr>
          <w:b/>
          <w:lang w:val="kk-KZ"/>
        </w:rPr>
        <w:t xml:space="preserve"> </w:t>
      </w:r>
      <w:r w:rsidRPr="00F100F6">
        <w:rPr>
          <w:b/>
          <w:color w:val="000000"/>
          <w:lang w:val="kk-KZ"/>
        </w:rPr>
        <w:t>қаласы</w:t>
      </w:r>
      <w:r>
        <w:rPr>
          <w:b/>
          <w:color w:val="000000"/>
          <w:lang w:val="kk-KZ"/>
        </w:rPr>
        <w:t>, Валиханов к.,3</w:t>
      </w:r>
      <w:r w:rsidRPr="00F100F6">
        <w:rPr>
          <w:b/>
          <w:lang w:val="kk-KZ"/>
        </w:rPr>
        <w:t xml:space="preserve"> мекенжайы бойынша тұрған борышкердің мүлкін (активтерін) бағалау бойынша қызметті сатып алу жөніндегі конкурсты жариялайды. </w:t>
      </w:r>
    </w:p>
    <w:p w14:paraId="6AEAA287" w14:textId="77777777" w:rsidR="002C35A5" w:rsidRPr="00F100F6" w:rsidRDefault="002C35A5" w:rsidP="002C35A5">
      <w:pPr>
        <w:jc w:val="both"/>
        <w:rPr>
          <w:b/>
          <w:lang w:val="kk-KZ"/>
        </w:rPr>
      </w:pPr>
      <w:r w:rsidRPr="00F100F6">
        <w:rPr>
          <w:b/>
          <w:lang w:val="kk-KZ"/>
        </w:rPr>
        <w:t>Борышкер мүлігінің құрамына кіреді:</w:t>
      </w:r>
    </w:p>
    <w:p w14:paraId="466A092F" w14:textId="77777777" w:rsidR="002C35A5" w:rsidRPr="00F100F6" w:rsidRDefault="002C35A5" w:rsidP="002C35A5">
      <w:pPr>
        <w:jc w:val="both"/>
        <w:rPr>
          <w:b/>
          <w:lang w:val="kk-KZ"/>
        </w:rPr>
      </w:pPr>
    </w:p>
    <w:p w14:paraId="6CEF1887" w14:textId="77777777" w:rsidR="002C35A5" w:rsidRPr="00F100F6" w:rsidRDefault="002C35A5" w:rsidP="002C35A5">
      <w:pPr>
        <w:jc w:val="both"/>
        <w:rPr>
          <w:b/>
          <w:lang w:val="kk-KZ"/>
        </w:rPr>
      </w:pPr>
      <w:r w:rsidRPr="00F100F6">
        <w:rPr>
          <w:b/>
          <w:lang w:val="kk-KZ"/>
        </w:rPr>
        <w:t xml:space="preserve">Коліктер : </w:t>
      </w:r>
    </w:p>
    <w:p w14:paraId="2B8CE5AF" w14:textId="77777777" w:rsidR="002C35A5" w:rsidRPr="00F100F6" w:rsidRDefault="002C35A5" w:rsidP="002C35A5">
      <w:pPr>
        <w:jc w:val="both"/>
        <w:rPr>
          <w:b/>
          <w:lang w:val="kk-KZ"/>
        </w:rPr>
      </w:pPr>
    </w:p>
    <w:p w14:paraId="5754411E" w14:textId="77777777" w:rsidR="002C35A5" w:rsidRDefault="002C35A5" w:rsidP="002C35A5">
      <w:pPr>
        <w:jc w:val="both"/>
        <w:rPr>
          <w:b/>
          <w:lang w:val="kk-KZ"/>
        </w:rPr>
      </w:pPr>
      <w:r w:rsidRPr="00F100F6">
        <w:rPr>
          <w:b/>
          <w:lang w:val="kk-KZ"/>
        </w:rPr>
        <w:t xml:space="preserve">Авто көлік </w:t>
      </w:r>
      <w:r w:rsidRPr="006E45E9">
        <w:rPr>
          <w:b/>
          <w:lang w:val="kk-KZ"/>
        </w:rPr>
        <w:t>САЗ 261Р2KITI</w:t>
      </w:r>
      <w:r w:rsidRPr="00F100F6">
        <w:rPr>
          <w:lang w:val="kk-KZ"/>
        </w:rPr>
        <w:t xml:space="preserve">, </w:t>
      </w:r>
      <w:r>
        <w:rPr>
          <w:b/>
          <w:lang w:val="kk-KZ"/>
        </w:rPr>
        <w:t>2006</w:t>
      </w:r>
      <w:r w:rsidRPr="00F100F6">
        <w:rPr>
          <w:b/>
          <w:lang w:val="kk-KZ"/>
        </w:rPr>
        <w:t xml:space="preserve"> ж– күйі қанағатсыз, толықтай ойраңда</w:t>
      </w:r>
    </w:p>
    <w:p w14:paraId="5652EDDE" w14:textId="77777777" w:rsidR="002C35A5" w:rsidRDefault="002C35A5" w:rsidP="002C35A5">
      <w:pPr>
        <w:pStyle w:val="HTML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 көлік  КАМАЗ-6511, 2013 ж– күйі қанағатсыз, </w:t>
      </w:r>
      <w:r w:rsidRPr="006E45E9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қозғалыста емес, жарықтар, ойықтар бар</w:t>
      </w:r>
    </w:p>
    <w:p w14:paraId="467C52E9" w14:textId="77777777" w:rsidR="002C35A5" w:rsidRPr="006E45E9" w:rsidRDefault="002C35A5" w:rsidP="002C35A5">
      <w:pPr>
        <w:pStyle w:val="HTML"/>
        <w:shd w:val="clear" w:color="auto" w:fill="F8F9FA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 </w:t>
      </w:r>
      <w:r w:rsidRPr="006E45E9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тіркеме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>«НЕФАЗ 8560-02»</w:t>
      </w:r>
      <w:r w:rsidRPr="006E45E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100F6"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2013 </w:t>
      </w: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>ж - күйі қанағат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ты</w:t>
      </w:r>
    </w:p>
    <w:p w14:paraId="2A8598C0" w14:textId="77777777" w:rsidR="002C35A5" w:rsidRPr="006E45E9" w:rsidRDefault="002C35A5" w:rsidP="002C35A5">
      <w:pPr>
        <w:jc w:val="both"/>
        <w:rPr>
          <w:b/>
          <w:lang w:val="kk-KZ"/>
        </w:rPr>
      </w:pPr>
      <w:r w:rsidRPr="006E45E9">
        <w:rPr>
          <w:b/>
          <w:lang w:val="kk-KZ"/>
        </w:rPr>
        <w:t>Дөңгелекті фронталды тиегіш</w:t>
      </w:r>
      <w:r>
        <w:rPr>
          <w:b/>
          <w:lang w:val="kk-KZ"/>
        </w:rPr>
        <w:t xml:space="preserve"> </w:t>
      </w:r>
      <w:r w:rsidRPr="006E45E9">
        <w:rPr>
          <w:b/>
          <w:color w:val="000000"/>
          <w:lang w:val="kk-KZ"/>
        </w:rPr>
        <w:t xml:space="preserve">ZL50FZ </w:t>
      </w:r>
      <w:r w:rsidRPr="006E45E9">
        <w:rPr>
          <w:b/>
          <w:lang w:val="kk-KZ"/>
        </w:rPr>
        <w:t xml:space="preserve">2013 ж, </w:t>
      </w:r>
      <w:r w:rsidRPr="00F100F6">
        <w:rPr>
          <w:b/>
          <w:lang w:val="kk-KZ"/>
        </w:rPr>
        <w:t>күйі қанағатсыз, толықтай ойраңда</w:t>
      </w:r>
    </w:p>
    <w:p w14:paraId="6241CB00" w14:textId="77777777" w:rsidR="002C35A5" w:rsidRPr="00F100F6" w:rsidRDefault="002C35A5" w:rsidP="002C35A5">
      <w:pPr>
        <w:jc w:val="both"/>
        <w:rPr>
          <w:b/>
          <w:lang w:val="kk-KZ"/>
        </w:rPr>
      </w:pPr>
    </w:p>
    <w:p w14:paraId="1115A342" w14:textId="77777777" w:rsidR="002C35A5" w:rsidRPr="006E45E9" w:rsidRDefault="002C35A5" w:rsidP="002C35A5">
      <w:pPr>
        <w:tabs>
          <w:tab w:val="left" w:pos="1200"/>
        </w:tabs>
        <w:jc w:val="both"/>
        <w:rPr>
          <w:i/>
          <w:lang w:val="kk-KZ"/>
        </w:rPr>
      </w:pPr>
      <w:r w:rsidRPr="00F100F6">
        <w:rPr>
          <w:b/>
          <w:lang w:val="kk-KZ"/>
        </w:rPr>
        <w:t xml:space="preserve">Конкурсқа қатысу   өтінімдер осы хабарламаны жариялаған күннен бастап он күні ішінде </w:t>
      </w:r>
      <w:r w:rsidRPr="00F100F6">
        <w:rPr>
          <w:b/>
          <w:color w:val="000000"/>
          <w:lang w:val="kk-KZ"/>
        </w:rPr>
        <w:t>мына мекен-жайда қабылданады</w:t>
      </w:r>
      <w:r w:rsidRPr="00F100F6">
        <w:rPr>
          <w:b/>
          <w:color w:val="000000"/>
          <w:sz w:val="28"/>
          <w:szCs w:val="28"/>
          <w:lang w:val="kk-KZ"/>
        </w:rPr>
        <w:t xml:space="preserve">: </w:t>
      </w:r>
      <w:r w:rsidRPr="00F100F6">
        <w:rPr>
          <w:b/>
          <w:color w:val="000000"/>
          <w:lang w:val="kk-KZ"/>
        </w:rPr>
        <w:t>Көкшетау қаласы, Темирбеков</w:t>
      </w:r>
      <w:r>
        <w:rPr>
          <w:b/>
          <w:color w:val="000000"/>
          <w:lang w:val="kk-KZ"/>
        </w:rPr>
        <w:t>Сулейменов</w:t>
      </w:r>
      <w:r w:rsidRPr="00F100F6">
        <w:rPr>
          <w:b/>
          <w:color w:val="000000"/>
          <w:lang w:val="kk-KZ"/>
        </w:rPr>
        <w:t xml:space="preserve"> к., </w:t>
      </w:r>
      <w:r>
        <w:rPr>
          <w:b/>
          <w:color w:val="000000"/>
          <w:lang w:val="kk-KZ"/>
        </w:rPr>
        <w:t>7/1</w:t>
      </w:r>
      <w:r w:rsidRPr="00F100F6">
        <w:rPr>
          <w:b/>
          <w:color w:val="000000"/>
          <w:lang w:val="kk-KZ"/>
        </w:rPr>
        <w:t>, анықтама тел.: 87479122159.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F100F6">
        <w:rPr>
          <w:b/>
          <w:color w:val="000000"/>
          <w:sz w:val="28"/>
          <w:szCs w:val="28"/>
          <w:lang w:val="kk-KZ"/>
        </w:rPr>
        <w:t xml:space="preserve">: </w:t>
      </w:r>
      <w:r w:rsidRPr="00F100F6">
        <w:rPr>
          <w:b/>
          <w:color w:val="000000"/>
          <w:lang w:val="kk-KZ"/>
        </w:rPr>
        <w:t>Ақмола облысы бойыша мемелекеттiк к</w:t>
      </w:r>
      <w:r w:rsidRPr="00F100F6">
        <w:rPr>
          <w:b/>
          <w:lang w:val="kk-KZ"/>
        </w:rPr>
        <w:t>іріс</w:t>
      </w:r>
      <w:r w:rsidRPr="00F100F6">
        <w:rPr>
          <w:b/>
          <w:color w:val="000000"/>
          <w:lang w:val="kk-KZ"/>
        </w:rPr>
        <w:t xml:space="preserve"> Департаменті, Көкшетау қаласы, Горький к., 21 А, </w:t>
      </w:r>
      <w:r>
        <w:rPr>
          <w:b/>
          <w:color w:val="000000"/>
          <w:lang w:val="kk-KZ"/>
        </w:rPr>
        <w:t>211</w:t>
      </w:r>
      <w:r w:rsidRPr="00F100F6">
        <w:rPr>
          <w:b/>
          <w:color w:val="000000"/>
          <w:lang w:val="kk-KZ"/>
        </w:rPr>
        <w:t xml:space="preserve"> бөлме, тел. 8(7162)72-12-42, электр.пошта </w:t>
      </w:r>
      <w:hyperlink r:id="rId4" w:history="1">
        <w:r w:rsidRPr="006E45E9">
          <w:rPr>
            <w:rStyle w:val="a3"/>
            <w:i/>
            <w:lang w:val="kk-KZ"/>
          </w:rPr>
          <w:t>opavlikovskaya@taxakmola.mgd.kz</w:t>
        </w:r>
      </w:hyperlink>
      <w:r w:rsidRPr="006E45E9">
        <w:rPr>
          <w:i/>
          <w:lang w:val="kk-KZ"/>
        </w:rPr>
        <w:t>.</w:t>
      </w:r>
    </w:p>
    <w:p w14:paraId="0624CFCE" w14:textId="77777777" w:rsidR="002C35A5" w:rsidRPr="00EB5B2A" w:rsidRDefault="002C35A5" w:rsidP="002C35A5">
      <w:pPr>
        <w:tabs>
          <w:tab w:val="left" w:pos="9180"/>
          <w:tab w:val="left" w:pos="9720"/>
        </w:tabs>
        <w:jc w:val="both"/>
        <w:rPr>
          <w:lang w:val="kk-KZ"/>
        </w:rPr>
      </w:pPr>
    </w:p>
    <w:p w14:paraId="57437183" w14:textId="77777777" w:rsidR="00F23E54" w:rsidRPr="002C35A5" w:rsidRDefault="00F23E54">
      <w:pPr>
        <w:rPr>
          <w:lang w:val="kk-KZ"/>
        </w:rPr>
      </w:pPr>
    </w:p>
    <w:sectPr w:rsidR="00F23E54" w:rsidRPr="002C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5"/>
    <w:rsid w:val="002C35A5"/>
    <w:rsid w:val="007C2D86"/>
    <w:rsid w:val="00F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EA6"/>
  <w15:chartTrackingRefBased/>
  <w15:docId w15:val="{0AB73B65-0F92-42F7-B030-05D64ED1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C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35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vlikovskaya@taxakmola.mgd.k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opavlikovskaya</dc:creator>
  <cp:keywords/>
  <dc:description/>
  <cp:lastModifiedBy/>
  <cp:revision>1</cp:revision>
  <dcterms:created xsi:type="dcterms:W3CDTF">2021-04-01T09:46:00Z</dcterms:created>
</cp:coreProperties>
</file>